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52" w:rsidRDefault="00514622" w:rsidP="00514622">
      <w:pPr>
        <w:rPr>
          <w:rFonts w:ascii="Times New Roman" w:hAnsi="Times New Roman" w:cs="Times New Roman"/>
          <w:b/>
          <w:sz w:val="28"/>
          <w:szCs w:val="28"/>
        </w:rPr>
      </w:pPr>
      <w:r w:rsidRPr="00292010">
        <w:rPr>
          <w:rFonts w:ascii="Times New Roman" w:hAnsi="Times New Roman" w:cs="Times New Roman"/>
          <w:b/>
          <w:sz w:val="28"/>
          <w:szCs w:val="28"/>
        </w:rPr>
        <w:t xml:space="preserve">                   </w:t>
      </w:r>
      <w:r w:rsidR="006F6727">
        <w:rPr>
          <w:rFonts w:ascii="Times New Roman" w:hAnsi="Times New Roman" w:cs="Times New Roman"/>
          <w:b/>
          <w:noProof/>
          <w:sz w:val="28"/>
          <w:szCs w:val="28"/>
        </w:rPr>
        <w:drawing>
          <wp:inline distT="0" distB="0" distL="0" distR="0">
            <wp:extent cx="5940425" cy="7863088"/>
            <wp:effectExtent l="19050" t="0" r="3175" b="0"/>
            <wp:docPr id="2" name="Рисунок 1" descr="C:\Users\User\Pictures\img3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312.bmp"/>
                    <pic:cNvPicPr>
                      <a:picLocks noChangeAspect="1" noChangeArrowheads="1"/>
                    </pic:cNvPicPr>
                  </pic:nvPicPr>
                  <pic:blipFill>
                    <a:blip r:embed="rId5" cstate="screen"/>
                    <a:srcRect/>
                    <a:stretch>
                      <a:fillRect/>
                    </a:stretch>
                  </pic:blipFill>
                  <pic:spPr bwMode="auto">
                    <a:xfrm>
                      <a:off x="0" y="0"/>
                      <a:ext cx="5940425" cy="7863088"/>
                    </a:xfrm>
                    <a:prstGeom prst="rect">
                      <a:avLst/>
                    </a:prstGeom>
                    <a:noFill/>
                    <a:ln w="9525">
                      <a:noFill/>
                      <a:miter lim="800000"/>
                      <a:headEnd/>
                      <a:tailEnd/>
                    </a:ln>
                  </pic:spPr>
                </pic:pic>
              </a:graphicData>
            </a:graphic>
          </wp:inline>
        </w:drawing>
      </w:r>
      <w:r w:rsidRPr="00292010">
        <w:rPr>
          <w:rFonts w:ascii="Times New Roman" w:hAnsi="Times New Roman" w:cs="Times New Roman"/>
          <w:b/>
          <w:sz w:val="28"/>
          <w:szCs w:val="28"/>
        </w:rPr>
        <w:t xml:space="preserve">           </w:t>
      </w:r>
    </w:p>
    <w:p w:rsidR="00C97652" w:rsidRDefault="00C97652" w:rsidP="00514622">
      <w:pPr>
        <w:rPr>
          <w:rFonts w:ascii="Times New Roman" w:hAnsi="Times New Roman" w:cs="Times New Roman"/>
          <w:b/>
          <w:sz w:val="28"/>
          <w:szCs w:val="28"/>
        </w:rPr>
      </w:pPr>
    </w:p>
    <w:p w:rsidR="00C97652" w:rsidRDefault="00C97652" w:rsidP="00514622">
      <w:pPr>
        <w:rPr>
          <w:rFonts w:ascii="Times New Roman" w:hAnsi="Times New Roman" w:cs="Times New Roman"/>
          <w:b/>
          <w:sz w:val="28"/>
          <w:szCs w:val="28"/>
        </w:rPr>
      </w:pPr>
    </w:p>
    <w:p w:rsidR="00514622" w:rsidRPr="00292010" w:rsidRDefault="00514622" w:rsidP="00514622">
      <w:pPr>
        <w:rPr>
          <w:rFonts w:ascii="Times New Roman" w:hAnsi="Times New Roman" w:cs="Times New Roman"/>
          <w:b/>
          <w:sz w:val="28"/>
          <w:szCs w:val="28"/>
        </w:rPr>
      </w:pPr>
      <w:r w:rsidRPr="00292010">
        <w:rPr>
          <w:rFonts w:ascii="Times New Roman" w:hAnsi="Times New Roman" w:cs="Times New Roman"/>
          <w:b/>
          <w:sz w:val="28"/>
          <w:szCs w:val="28"/>
        </w:rPr>
        <w:lastRenderedPageBreak/>
        <w:t xml:space="preserve"> Пояснительная записка</w:t>
      </w:r>
    </w:p>
    <w:p w:rsidR="00435944" w:rsidRPr="00454174" w:rsidRDefault="00514622" w:rsidP="00435944">
      <w:pPr>
        <w:ind w:firstLine="709"/>
        <w:jc w:val="both"/>
        <w:rPr>
          <w:rFonts w:ascii="Times New Roman" w:hAnsi="Times New Roman" w:cs="Times New Roman"/>
          <w:sz w:val="28"/>
        </w:rPr>
      </w:pPr>
      <w:r w:rsidRPr="00292010">
        <w:rPr>
          <w:rFonts w:ascii="Times New Roman" w:hAnsi="Times New Roman" w:cs="Times New Roman"/>
          <w:sz w:val="28"/>
          <w:szCs w:val="28"/>
        </w:rPr>
        <w:t xml:space="preserve">Рабочая   программа </w:t>
      </w:r>
      <w:r>
        <w:rPr>
          <w:rFonts w:ascii="Times New Roman" w:hAnsi="Times New Roman" w:cs="Times New Roman"/>
          <w:sz w:val="28"/>
          <w:szCs w:val="28"/>
        </w:rPr>
        <w:t xml:space="preserve"> кружковой деятельности « Народный фольклор </w:t>
      </w:r>
      <w:r w:rsidRPr="00292010">
        <w:rPr>
          <w:rFonts w:ascii="Times New Roman" w:hAnsi="Times New Roman" w:cs="Times New Roman"/>
          <w:sz w:val="28"/>
          <w:szCs w:val="28"/>
        </w:rPr>
        <w:t xml:space="preserve">» </w:t>
      </w:r>
      <w:r>
        <w:rPr>
          <w:rFonts w:ascii="Times New Roman" w:hAnsi="Times New Roman" w:cs="Times New Roman"/>
          <w:sz w:val="28"/>
          <w:szCs w:val="28"/>
        </w:rPr>
        <w:t>составлена на основе  программ</w:t>
      </w:r>
      <w:r w:rsidRPr="00292010">
        <w:rPr>
          <w:rFonts w:ascii="Times New Roman" w:hAnsi="Times New Roman" w:cs="Times New Roman"/>
          <w:sz w:val="28"/>
          <w:szCs w:val="28"/>
        </w:rPr>
        <w:t xml:space="preserve">  «Уроки музыкального фольклора в школе»  автора  О.М. Комаровой , педагога дополни</w:t>
      </w:r>
      <w:r>
        <w:rPr>
          <w:rFonts w:ascii="Times New Roman" w:hAnsi="Times New Roman" w:cs="Times New Roman"/>
          <w:sz w:val="28"/>
          <w:szCs w:val="28"/>
        </w:rPr>
        <w:t xml:space="preserve">тельного образования МОУ СОШ №2, г. Старый Оскол </w:t>
      </w:r>
      <w:r w:rsidRPr="00454174">
        <w:rPr>
          <w:rFonts w:ascii="Times New Roman" w:hAnsi="Times New Roman" w:cs="Times New Roman"/>
          <w:sz w:val="28"/>
          <w:szCs w:val="28"/>
        </w:rPr>
        <w:t xml:space="preserve">и </w:t>
      </w:r>
      <w:r w:rsidRPr="00454174">
        <w:rPr>
          <w:rFonts w:ascii="Times New Roman" w:eastAsia="Times New Roman" w:hAnsi="Times New Roman" w:cs="Times New Roman"/>
          <w:sz w:val="28"/>
        </w:rPr>
        <w:t xml:space="preserve"> программы «Гармония»  </w:t>
      </w:r>
      <w:r w:rsidRPr="00454174">
        <w:rPr>
          <w:rFonts w:ascii="Times New Roman" w:hAnsi="Times New Roman" w:cs="Times New Roman"/>
          <w:sz w:val="28"/>
        </w:rPr>
        <w:t>автора</w:t>
      </w:r>
      <w:r w:rsidRPr="00454174">
        <w:rPr>
          <w:rFonts w:ascii="Times New Roman" w:eastAsia="Times New Roman" w:hAnsi="Times New Roman" w:cs="Times New Roman"/>
          <w:sz w:val="28"/>
        </w:rPr>
        <w:t xml:space="preserve"> - Шеншина Г.В., 2010</w:t>
      </w:r>
      <w:r w:rsidR="00435944" w:rsidRPr="00454174">
        <w:rPr>
          <w:rFonts w:ascii="Times New Roman" w:hAnsi="Times New Roman" w:cs="Times New Roman"/>
          <w:sz w:val="28"/>
        </w:rPr>
        <w:t xml:space="preserve">, г. Алексеевка. </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sz w:val="28"/>
          <w:szCs w:val="28"/>
        </w:rPr>
        <w:t>Под музыкально-фольклорным образованием понимается освоение песенного фольклора как искусство народного пения. Фольклорное произведение изучается как результат творческой деятельности, как культурное явление, как эстетическое преображение реальности.</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sz w:val="28"/>
          <w:szCs w:val="28"/>
        </w:rPr>
        <w:t>Фольклор как художественная форма отражения нравственно-эстетических идеалов народа активно использовался и используется в народной педагогике. Народные песни, сказки, игры, пословицы составляют питательную почву для нравственно-эстетического развития детей. Закладывая в школе знания народно-художественных традиций, мы закладываем фундамент национального мышления, которое формирует основы культуры. Чем культурнее человек, тем осознаннее он относится к историческим памятникам.</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sz w:val="28"/>
          <w:szCs w:val="28"/>
        </w:rPr>
        <w:t>Главное место в фольклоре, безусловно, принадлежит песне. Ведь именно в народной песне отражена жизнь человека, стремление к добру, к счастью. С помощью песенного фольклора можно и нужно приобщать учеников к истории и культуре своего народа, стимулировать рост духовности, развивать философские взгляды на жизнь.</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sz w:val="28"/>
          <w:szCs w:val="28"/>
        </w:rPr>
        <w:t>Ц</w:t>
      </w:r>
      <w:r w:rsidRPr="00292010">
        <w:rPr>
          <w:rFonts w:ascii="Times New Roman" w:hAnsi="Times New Roman" w:cs="Times New Roman"/>
          <w:b/>
          <w:sz w:val="28"/>
          <w:szCs w:val="28"/>
        </w:rPr>
        <w:t>ель   программы</w:t>
      </w:r>
      <w:r w:rsidRPr="00292010">
        <w:rPr>
          <w:rFonts w:ascii="Times New Roman" w:hAnsi="Times New Roman" w:cs="Times New Roman"/>
          <w:sz w:val="28"/>
          <w:szCs w:val="28"/>
        </w:rPr>
        <w:t xml:space="preserve">  :  формирование учащегося, способного к полноценному восприятию музыкальных фольклорных произведений в контексте духовной культуры человечества, к самостоятельному общению с народным искусством.</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b/>
          <w:sz w:val="28"/>
          <w:szCs w:val="28"/>
        </w:rPr>
        <w:t xml:space="preserve">Задачи программы </w:t>
      </w:r>
      <w:r w:rsidRPr="00292010">
        <w:rPr>
          <w:rFonts w:ascii="Times New Roman" w:hAnsi="Times New Roman" w:cs="Times New Roman"/>
          <w:sz w:val="28"/>
          <w:szCs w:val="28"/>
        </w:rPr>
        <w:t>определены её целью и связаны как с познавательно-исполнительской деятельностью школьников, так и с эстетической функцией фольклора:</w:t>
      </w:r>
    </w:p>
    <w:p w:rsidR="00514622" w:rsidRPr="00292010" w:rsidRDefault="00514622" w:rsidP="00514622">
      <w:pPr>
        <w:numPr>
          <w:ilvl w:val="0"/>
          <w:numId w:val="1"/>
        </w:numPr>
        <w:rPr>
          <w:rFonts w:ascii="Times New Roman" w:hAnsi="Times New Roman" w:cs="Times New Roman"/>
          <w:sz w:val="28"/>
          <w:szCs w:val="28"/>
        </w:rPr>
      </w:pPr>
      <w:r w:rsidRPr="00292010">
        <w:rPr>
          <w:rFonts w:ascii="Times New Roman" w:hAnsi="Times New Roman" w:cs="Times New Roman"/>
          <w:sz w:val="28"/>
          <w:szCs w:val="28"/>
        </w:rPr>
        <w:t>формирование представлений о фольклоре как культурном феномене, занимающем специфическое место в жизни нации и человека;</w:t>
      </w:r>
    </w:p>
    <w:p w:rsidR="00514622" w:rsidRDefault="00514622" w:rsidP="00514622">
      <w:pPr>
        <w:numPr>
          <w:ilvl w:val="0"/>
          <w:numId w:val="1"/>
        </w:numPr>
        <w:rPr>
          <w:rFonts w:ascii="Times New Roman" w:hAnsi="Times New Roman" w:cs="Times New Roman"/>
          <w:sz w:val="28"/>
          <w:szCs w:val="28"/>
        </w:rPr>
      </w:pPr>
      <w:r w:rsidRPr="00292010">
        <w:rPr>
          <w:rFonts w:ascii="Times New Roman" w:hAnsi="Times New Roman" w:cs="Times New Roman"/>
          <w:sz w:val="28"/>
          <w:szCs w:val="28"/>
        </w:rPr>
        <w:t>осмысление музыкального фольклора как особой формы освоения культурной традиции;</w:t>
      </w:r>
    </w:p>
    <w:p w:rsidR="00514622" w:rsidRPr="00292010" w:rsidRDefault="00514622" w:rsidP="00514622">
      <w:pPr>
        <w:numPr>
          <w:ilvl w:val="0"/>
          <w:numId w:val="1"/>
        </w:numPr>
        <w:rPr>
          <w:rFonts w:ascii="Times New Roman" w:hAnsi="Times New Roman" w:cs="Times New Roman"/>
          <w:sz w:val="28"/>
          <w:szCs w:val="28"/>
        </w:rPr>
      </w:pPr>
      <w:r w:rsidRPr="00292010">
        <w:rPr>
          <w:rFonts w:ascii="Times New Roman" w:hAnsi="Times New Roman" w:cs="Times New Roman"/>
          <w:sz w:val="28"/>
          <w:szCs w:val="28"/>
        </w:rPr>
        <w:lastRenderedPageBreak/>
        <w:t>формирование основных эстетических и теоретико-музыкальных понятий как условия полноценного восприятия, анализа и оценки фольклорных произведений;</w:t>
      </w:r>
    </w:p>
    <w:p w:rsidR="00514622" w:rsidRPr="00292010" w:rsidRDefault="00514622" w:rsidP="00514622">
      <w:pPr>
        <w:numPr>
          <w:ilvl w:val="0"/>
          <w:numId w:val="1"/>
        </w:numPr>
        <w:rPr>
          <w:rFonts w:ascii="Times New Roman" w:hAnsi="Times New Roman" w:cs="Times New Roman"/>
          <w:sz w:val="28"/>
          <w:szCs w:val="28"/>
        </w:rPr>
      </w:pPr>
      <w:r w:rsidRPr="00292010">
        <w:rPr>
          <w:rFonts w:ascii="Times New Roman" w:hAnsi="Times New Roman" w:cs="Times New Roman"/>
          <w:sz w:val="28"/>
          <w:szCs w:val="28"/>
        </w:rPr>
        <w:t>формирование системы музыкально-фольклорных понятий, составляющих этико-эстетический компонент народного искусства;</w:t>
      </w:r>
    </w:p>
    <w:p w:rsidR="00514622" w:rsidRDefault="00514622" w:rsidP="00514622">
      <w:pPr>
        <w:numPr>
          <w:ilvl w:val="0"/>
          <w:numId w:val="1"/>
        </w:numPr>
        <w:rPr>
          <w:rFonts w:ascii="Times New Roman" w:hAnsi="Times New Roman" w:cs="Times New Roman"/>
          <w:sz w:val="28"/>
          <w:szCs w:val="28"/>
        </w:rPr>
      </w:pPr>
      <w:r w:rsidRPr="00292010">
        <w:rPr>
          <w:rFonts w:ascii="Times New Roman" w:hAnsi="Times New Roman" w:cs="Times New Roman"/>
          <w:sz w:val="28"/>
          <w:szCs w:val="28"/>
        </w:rPr>
        <w:t>формирование эмоциональной культуры личности и социально значимого отношения к общечеловеческим ценностям.</w:t>
      </w:r>
    </w:p>
    <w:p w:rsidR="00435944" w:rsidRPr="004B6381" w:rsidRDefault="00435944" w:rsidP="00435944">
      <w:pPr>
        <w:numPr>
          <w:ilvl w:val="0"/>
          <w:numId w:val="1"/>
        </w:numPr>
        <w:spacing w:after="0" w:line="240" w:lineRule="auto"/>
        <w:jc w:val="both"/>
        <w:rPr>
          <w:rFonts w:ascii="Times New Roman" w:eastAsia="Times New Roman" w:hAnsi="Times New Roman" w:cs="Times New Roman"/>
          <w:sz w:val="28"/>
          <w:szCs w:val="28"/>
        </w:rPr>
      </w:pPr>
      <w:r w:rsidRPr="004B6381">
        <w:rPr>
          <w:rFonts w:ascii="Times New Roman" w:eastAsia="Times New Roman" w:hAnsi="Times New Roman" w:cs="Times New Roman"/>
          <w:sz w:val="28"/>
          <w:szCs w:val="28"/>
        </w:rPr>
        <w:t>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435944" w:rsidRPr="00292010" w:rsidRDefault="00435944" w:rsidP="00435944">
      <w:pPr>
        <w:ind w:left="360"/>
        <w:rPr>
          <w:rFonts w:ascii="Times New Roman" w:hAnsi="Times New Roman" w:cs="Times New Roman"/>
          <w:sz w:val="28"/>
          <w:szCs w:val="28"/>
        </w:rPr>
      </w:pP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sz w:val="28"/>
          <w:szCs w:val="28"/>
        </w:rPr>
        <w:t xml:space="preserve">           Средством достижения цели и задач фольклорно-музыкального образования  является формирование понятийного аппарата, эмоциональной и интеллектуальной сфер мышления школьников, поэтому в программе отводится особое место теории музыкального фольклора.</w:t>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b/>
          <w:sz w:val="28"/>
          <w:szCs w:val="28"/>
        </w:rPr>
        <w:t xml:space="preserve">                                    Общая характеристика учебного курса</w:t>
      </w:r>
      <w:r w:rsidRPr="00292010">
        <w:rPr>
          <w:rFonts w:ascii="Times New Roman" w:hAnsi="Times New Roman" w:cs="Times New Roman"/>
          <w:sz w:val="28"/>
          <w:szCs w:val="28"/>
        </w:rPr>
        <w:tab/>
      </w:r>
    </w:p>
    <w:p w:rsidR="00514622" w:rsidRPr="00292010" w:rsidRDefault="00514622" w:rsidP="00514622">
      <w:pPr>
        <w:rPr>
          <w:rFonts w:ascii="Times New Roman" w:hAnsi="Times New Roman" w:cs="Times New Roman"/>
          <w:sz w:val="28"/>
          <w:szCs w:val="28"/>
        </w:rPr>
      </w:pPr>
      <w:r w:rsidRPr="00292010">
        <w:rPr>
          <w:rFonts w:ascii="Times New Roman" w:hAnsi="Times New Roman" w:cs="Times New Roman"/>
          <w:b/>
          <w:sz w:val="28"/>
          <w:szCs w:val="28"/>
        </w:rPr>
        <w:t xml:space="preserve">Содержание программы </w:t>
      </w:r>
      <w:r w:rsidRPr="00292010">
        <w:rPr>
          <w:rFonts w:ascii="Times New Roman" w:hAnsi="Times New Roman" w:cs="Times New Roman"/>
          <w:sz w:val="28"/>
          <w:szCs w:val="28"/>
        </w:rPr>
        <w:t xml:space="preserve"> базируется на  народно- фольклорном , нравственно- эстетическом постижении младшими  школьниками  основных пластов народного искусства.</w:t>
      </w:r>
    </w:p>
    <w:p w:rsidR="000A5371" w:rsidRPr="004B6381" w:rsidRDefault="000A5371" w:rsidP="000A5371">
      <w:pPr>
        <w:pStyle w:val="a3"/>
        <w:ind w:left="1134"/>
        <w:jc w:val="both"/>
        <w:rPr>
          <w:rFonts w:ascii="Times New Roman" w:hAnsi="Times New Roman" w:cs="Times New Roman"/>
          <w:b/>
          <w:i/>
          <w:sz w:val="28"/>
          <w:szCs w:val="28"/>
        </w:rPr>
      </w:pPr>
      <w:r w:rsidRPr="004B6381">
        <w:rPr>
          <w:rFonts w:ascii="Times New Roman" w:hAnsi="Times New Roman" w:cs="Times New Roman"/>
          <w:b/>
          <w:i/>
          <w:sz w:val="28"/>
          <w:szCs w:val="28"/>
        </w:rPr>
        <w:t>Программа кружковой  деятельности   рассчитана на  34 часа.</w:t>
      </w:r>
    </w:p>
    <w:p w:rsidR="00514622" w:rsidRPr="000A5371" w:rsidRDefault="00514622" w:rsidP="000A5371">
      <w:pPr>
        <w:spacing w:after="0" w:line="240" w:lineRule="auto"/>
        <w:ind w:left="1134"/>
        <w:jc w:val="both"/>
        <w:rPr>
          <w:rFonts w:ascii="Calibri" w:eastAsia="Times New Roman" w:hAnsi="Calibri" w:cs="Times New Roman"/>
          <w:sz w:val="28"/>
          <w:szCs w:val="28"/>
        </w:rPr>
      </w:pPr>
      <w:r w:rsidRPr="00435944">
        <w:rPr>
          <w:rFonts w:ascii="Times New Roman" w:hAnsi="Times New Roman" w:cs="Times New Roman"/>
          <w:sz w:val="28"/>
          <w:szCs w:val="28"/>
        </w:rPr>
        <w:t>Режим занятий – 1 час в неделю.</w:t>
      </w:r>
    </w:p>
    <w:p w:rsidR="00F5143C" w:rsidRPr="00766BED" w:rsidRDefault="00F5143C" w:rsidP="00F5143C">
      <w:pPr>
        <w:pStyle w:val="a3"/>
        <w:ind w:left="1134"/>
        <w:jc w:val="both"/>
        <w:rPr>
          <w:b/>
          <w:i/>
          <w:sz w:val="28"/>
          <w:szCs w:val="28"/>
        </w:rPr>
      </w:pPr>
      <w:r w:rsidRPr="00766BED">
        <w:rPr>
          <w:b/>
          <w:i/>
          <w:sz w:val="28"/>
          <w:szCs w:val="28"/>
        </w:rPr>
        <w:t>.</w:t>
      </w:r>
    </w:p>
    <w:p w:rsidR="00B923E8" w:rsidRPr="00292010" w:rsidRDefault="00B923E8" w:rsidP="00B923E8">
      <w:pPr>
        <w:rPr>
          <w:rFonts w:ascii="Times New Roman" w:hAnsi="Times New Roman" w:cs="Times New Roman"/>
          <w:sz w:val="28"/>
          <w:szCs w:val="28"/>
        </w:rPr>
      </w:pPr>
      <w:r w:rsidRPr="00292010">
        <w:rPr>
          <w:rFonts w:ascii="Times New Roman" w:hAnsi="Times New Roman" w:cs="Times New Roman"/>
          <w:sz w:val="28"/>
          <w:szCs w:val="28"/>
        </w:rPr>
        <w:t>Детский  фольклор для школьника - основа предлагаемого репертуара, так как он наиболее близок и понятен детям. Жанры детского фольклора равно как полезны, так и доступны. Вместе с тем  всякое фольклорное произведение имеет двойную ориентацию на исполнителя и на культурную традицию. Поэтому выведение базовых теоретико-музыкально-фольклорных понятий в качестве структурных кажется не только возможным, но и обязательным: именно они обеспечивают музыкально-фольклорное образование.</w:t>
      </w:r>
    </w:p>
    <w:p w:rsidR="00B923E8" w:rsidRPr="00292010" w:rsidRDefault="00B923E8" w:rsidP="00B923E8">
      <w:pPr>
        <w:rPr>
          <w:rFonts w:ascii="Times New Roman" w:hAnsi="Times New Roman" w:cs="Times New Roman"/>
          <w:sz w:val="28"/>
          <w:szCs w:val="28"/>
        </w:rPr>
      </w:pPr>
      <w:r w:rsidRPr="00292010">
        <w:rPr>
          <w:rFonts w:ascii="Times New Roman" w:hAnsi="Times New Roman" w:cs="Times New Roman"/>
          <w:sz w:val="28"/>
          <w:szCs w:val="28"/>
        </w:rPr>
        <w:lastRenderedPageBreak/>
        <w:t xml:space="preserve">          В основе содержания  и</w:t>
      </w:r>
      <w:r w:rsidRPr="00292010">
        <w:rPr>
          <w:rFonts w:ascii="Times New Roman" w:hAnsi="Times New Roman" w:cs="Times New Roman"/>
          <w:b/>
          <w:sz w:val="28"/>
          <w:szCs w:val="28"/>
        </w:rPr>
        <w:t xml:space="preserve"> структуры  программы</w:t>
      </w:r>
      <w:r w:rsidRPr="00292010">
        <w:rPr>
          <w:rFonts w:ascii="Times New Roman" w:hAnsi="Times New Roman" w:cs="Times New Roman"/>
          <w:sz w:val="28"/>
          <w:szCs w:val="28"/>
        </w:rPr>
        <w:t xml:space="preserve">  «</w:t>
      </w:r>
      <w:r w:rsidR="004B6381">
        <w:rPr>
          <w:rFonts w:ascii="Times New Roman" w:hAnsi="Times New Roman" w:cs="Times New Roman"/>
          <w:sz w:val="28"/>
          <w:szCs w:val="28"/>
        </w:rPr>
        <w:t>Народный фольклор</w:t>
      </w:r>
      <w:r w:rsidRPr="00292010">
        <w:rPr>
          <w:rFonts w:ascii="Times New Roman" w:hAnsi="Times New Roman" w:cs="Times New Roman"/>
          <w:sz w:val="28"/>
          <w:szCs w:val="28"/>
        </w:rPr>
        <w:t>» лежит идея школьного музыкально-эстетического образования на основе песенного фольклора и творческой деятельности. В целом программа ориентирована на базовый компонент музыкального образования школьников первой ступени.</w:t>
      </w:r>
    </w:p>
    <w:p w:rsidR="00B923E8" w:rsidRPr="00292010" w:rsidRDefault="00B923E8" w:rsidP="00B923E8">
      <w:pPr>
        <w:rPr>
          <w:rFonts w:ascii="Times New Roman" w:hAnsi="Times New Roman" w:cs="Times New Roman"/>
          <w:sz w:val="28"/>
          <w:szCs w:val="28"/>
        </w:rPr>
      </w:pPr>
      <w:r w:rsidRPr="00292010">
        <w:rPr>
          <w:rFonts w:ascii="Times New Roman" w:hAnsi="Times New Roman" w:cs="Times New Roman"/>
          <w:b/>
          <w:sz w:val="28"/>
          <w:szCs w:val="28"/>
        </w:rPr>
        <w:t xml:space="preserve">Виды музыкальной деятельности  </w:t>
      </w:r>
      <w:r w:rsidRPr="00292010">
        <w:rPr>
          <w:rFonts w:ascii="Times New Roman" w:hAnsi="Times New Roman" w:cs="Times New Roman"/>
          <w:sz w:val="28"/>
          <w:szCs w:val="28"/>
        </w:rPr>
        <w:t>разнообразны и направлены на реализацию принципов развивающего обучения в массовом музыкально- фольклорном образовании и воспитании.</w:t>
      </w:r>
    </w:p>
    <w:p w:rsidR="00B923E8" w:rsidRPr="00292010" w:rsidRDefault="00B923E8" w:rsidP="00B923E8">
      <w:pPr>
        <w:rPr>
          <w:rFonts w:ascii="Times New Roman" w:hAnsi="Times New Roman" w:cs="Times New Roman"/>
          <w:b/>
          <w:sz w:val="28"/>
          <w:szCs w:val="28"/>
        </w:rPr>
      </w:pPr>
      <w:r w:rsidRPr="00292010">
        <w:rPr>
          <w:rFonts w:ascii="Times New Roman" w:hAnsi="Times New Roman" w:cs="Times New Roman"/>
          <w:sz w:val="28"/>
          <w:szCs w:val="28"/>
        </w:rPr>
        <w:tab/>
        <w:t>Основные виды творческо-педагогической деятель</w:t>
      </w:r>
      <w:r w:rsidR="004B6381">
        <w:rPr>
          <w:rFonts w:ascii="Times New Roman" w:hAnsi="Times New Roman" w:cs="Times New Roman"/>
          <w:sz w:val="28"/>
          <w:szCs w:val="28"/>
        </w:rPr>
        <w:t>ности и формы фольклорных занятий</w:t>
      </w:r>
      <w:r w:rsidRPr="00292010">
        <w:rPr>
          <w:rFonts w:ascii="Times New Roman" w:hAnsi="Times New Roman" w:cs="Times New Roman"/>
          <w:sz w:val="28"/>
          <w:szCs w:val="28"/>
        </w:rPr>
        <w:t xml:space="preserve"> определяются </w:t>
      </w:r>
      <w:r w:rsidRPr="00292010">
        <w:rPr>
          <w:rFonts w:ascii="Times New Roman" w:hAnsi="Times New Roman" w:cs="Times New Roman"/>
          <w:b/>
          <w:sz w:val="28"/>
          <w:szCs w:val="28"/>
        </w:rPr>
        <w:t>тремя составляющими:</w:t>
      </w:r>
    </w:p>
    <w:p w:rsidR="00B923E8" w:rsidRPr="00292010" w:rsidRDefault="00B923E8" w:rsidP="00B923E8">
      <w:pPr>
        <w:numPr>
          <w:ilvl w:val="0"/>
          <w:numId w:val="4"/>
        </w:numPr>
        <w:rPr>
          <w:rFonts w:ascii="Times New Roman" w:hAnsi="Times New Roman" w:cs="Times New Roman"/>
          <w:sz w:val="28"/>
          <w:szCs w:val="28"/>
        </w:rPr>
      </w:pPr>
      <w:r w:rsidRPr="00292010">
        <w:rPr>
          <w:rFonts w:ascii="Times New Roman" w:hAnsi="Times New Roman" w:cs="Times New Roman"/>
          <w:sz w:val="28"/>
          <w:szCs w:val="28"/>
        </w:rPr>
        <w:t>спецификой фольклорного материала и метода фольклорных творчеств;</w:t>
      </w:r>
    </w:p>
    <w:p w:rsidR="00B923E8" w:rsidRPr="00292010" w:rsidRDefault="00B923E8" w:rsidP="00B923E8">
      <w:pPr>
        <w:numPr>
          <w:ilvl w:val="0"/>
          <w:numId w:val="4"/>
        </w:numPr>
        <w:rPr>
          <w:rFonts w:ascii="Times New Roman" w:hAnsi="Times New Roman" w:cs="Times New Roman"/>
          <w:sz w:val="28"/>
          <w:szCs w:val="28"/>
        </w:rPr>
      </w:pPr>
      <w:r w:rsidRPr="00292010">
        <w:rPr>
          <w:rFonts w:ascii="Times New Roman" w:hAnsi="Times New Roman" w:cs="Times New Roman"/>
          <w:sz w:val="28"/>
          <w:szCs w:val="28"/>
        </w:rPr>
        <w:t>педагогическими (образовательными) задачами предмета, состоящего из усвоения сообщаемых учителем знаний, разучивания и исполнение песен, слушание музыки;</w:t>
      </w:r>
    </w:p>
    <w:p w:rsidR="00B923E8" w:rsidRPr="00292010" w:rsidRDefault="00B923E8" w:rsidP="00B923E8">
      <w:pPr>
        <w:numPr>
          <w:ilvl w:val="0"/>
          <w:numId w:val="4"/>
        </w:numPr>
        <w:rPr>
          <w:rFonts w:ascii="Times New Roman" w:hAnsi="Times New Roman" w:cs="Times New Roman"/>
          <w:sz w:val="28"/>
          <w:szCs w:val="28"/>
        </w:rPr>
      </w:pPr>
      <w:r w:rsidRPr="00292010">
        <w:rPr>
          <w:rFonts w:ascii="Times New Roman" w:hAnsi="Times New Roman" w:cs="Times New Roman"/>
          <w:sz w:val="28"/>
          <w:szCs w:val="28"/>
        </w:rPr>
        <w:t>возрастными психофизиологическими особенностями учащихся.</w:t>
      </w:r>
    </w:p>
    <w:p w:rsidR="00B923E8" w:rsidRPr="00292010" w:rsidRDefault="004B6381" w:rsidP="00B923E8">
      <w:pPr>
        <w:rPr>
          <w:rFonts w:ascii="Times New Roman" w:hAnsi="Times New Roman" w:cs="Times New Roman"/>
          <w:sz w:val="28"/>
          <w:szCs w:val="28"/>
        </w:rPr>
      </w:pPr>
      <w:r>
        <w:rPr>
          <w:rFonts w:ascii="Times New Roman" w:hAnsi="Times New Roman" w:cs="Times New Roman"/>
          <w:sz w:val="28"/>
          <w:szCs w:val="28"/>
        </w:rPr>
        <w:t xml:space="preserve">  Для большей наглядности  занятий</w:t>
      </w:r>
      <w:r w:rsidR="00B923E8" w:rsidRPr="00292010">
        <w:rPr>
          <w:rFonts w:ascii="Times New Roman" w:hAnsi="Times New Roman" w:cs="Times New Roman"/>
          <w:sz w:val="28"/>
          <w:szCs w:val="28"/>
        </w:rPr>
        <w:t xml:space="preserve"> используются такие </w:t>
      </w:r>
      <w:r w:rsidR="00B923E8" w:rsidRPr="00292010">
        <w:rPr>
          <w:rFonts w:ascii="Times New Roman" w:hAnsi="Times New Roman" w:cs="Times New Roman"/>
          <w:b/>
          <w:sz w:val="28"/>
          <w:szCs w:val="28"/>
        </w:rPr>
        <w:t>формы передачи знаний</w:t>
      </w:r>
      <w:r w:rsidR="00B923E8" w:rsidRPr="00292010">
        <w:rPr>
          <w:rFonts w:ascii="Times New Roman" w:hAnsi="Times New Roman" w:cs="Times New Roman"/>
          <w:sz w:val="28"/>
          <w:szCs w:val="28"/>
        </w:rPr>
        <w:t xml:space="preserve"> и овладения практическими навыками, как :  посещение концертов, целенаправленное прослушивание народной музыки и песен, организация встреч с исполнителями народных песен.</w:t>
      </w:r>
    </w:p>
    <w:p w:rsidR="00B923E8" w:rsidRPr="00292010" w:rsidRDefault="00B923E8" w:rsidP="00B923E8">
      <w:pPr>
        <w:rPr>
          <w:rFonts w:ascii="Times New Roman" w:hAnsi="Times New Roman" w:cs="Times New Roman"/>
          <w:sz w:val="28"/>
          <w:szCs w:val="28"/>
        </w:rPr>
      </w:pPr>
      <w:r w:rsidRPr="00292010">
        <w:rPr>
          <w:rFonts w:ascii="Times New Roman" w:hAnsi="Times New Roman" w:cs="Times New Roman"/>
          <w:sz w:val="28"/>
          <w:szCs w:val="28"/>
        </w:rPr>
        <w:t xml:space="preserve">         Организация  обучения детей музыкальному фольклору – это его синкретизм, соединение в нем напева слова и движения, которые определяют </w:t>
      </w:r>
      <w:r w:rsidRPr="00292010">
        <w:rPr>
          <w:rFonts w:ascii="Times New Roman" w:hAnsi="Times New Roman" w:cs="Times New Roman"/>
          <w:b/>
          <w:sz w:val="28"/>
          <w:szCs w:val="28"/>
        </w:rPr>
        <w:t>три  основных  вида  творческой деятельности:</w:t>
      </w:r>
    </w:p>
    <w:p w:rsidR="00B923E8" w:rsidRPr="00292010" w:rsidRDefault="00B923E8" w:rsidP="00B923E8">
      <w:pPr>
        <w:numPr>
          <w:ilvl w:val="0"/>
          <w:numId w:val="5"/>
        </w:numPr>
        <w:tabs>
          <w:tab w:val="clear" w:pos="360"/>
          <w:tab w:val="num" w:pos="720"/>
        </w:tabs>
        <w:rPr>
          <w:rFonts w:ascii="Times New Roman" w:hAnsi="Times New Roman" w:cs="Times New Roman"/>
          <w:sz w:val="28"/>
          <w:szCs w:val="28"/>
        </w:rPr>
      </w:pPr>
      <w:r w:rsidRPr="00292010">
        <w:rPr>
          <w:rFonts w:ascii="Times New Roman" w:hAnsi="Times New Roman" w:cs="Times New Roman"/>
          <w:sz w:val="28"/>
          <w:szCs w:val="28"/>
        </w:rPr>
        <w:t xml:space="preserve">импровизацию поэтического текста; </w:t>
      </w:r>
    </w:p>
    <w:p w:rsidR="00B923E8" w:rsidRPr="00292010" w:rsidRDefault="00B923E8" w:rsidP="00B923E8">
      <w:pPr>
        <w:numPr>
          <w:ilvl w:val="0"/>
          <w:numId w:val="5"/>
        </w:numPr>
        <w:tabs>
          <w:tab w:val="clear" w:pos="360"/>
          <w:tab w:val="num" w:pos="720"/>
        </w:tabs>
        <w:rPr>
          <w:rFonts w:ascii="Times New Roman" w:hAnsi="Times New Roman" w:cs="Times New Roman"/>
          <w:sz w:val="28"/>
          <w:szCs w:val="28"/>
        </w:rPr>
      </w:pPr>
      <w:r w:rsidRPr="00292010">
        <w:rPr>
          <w:rFonts w:ascii="Times New Roman" w:hAnsi="Times New Roman" w:cs="Times New Roman"/>
          <w:sz w:val="28"/>
          <w:szCs w:val="28"/>
        </w:rPr>
        <w:t xml:space="preserve">импровизацию движений и пластике танца и играх; </w:t>
      </w:r>
    </w:p>
    <w:p w:rsidR="00B923E8" w:rsidRPr="00292010" w:rsidRDefault="00B923E8" w:rsidP="00B923E8">
      <w:pPr>
        <w:numPr>
          <w:ilvl w:val="0"/>
          <w:numId w:val="5"/>
        </w:numPr>
        <w:tabs>
          <w:tab w:val="clear" w:pos="360"/>
          <w:tab w:val="num" w:pos="720"/>
        </w:tabs>
        <w:rPr>
          <w:rFonts w:ascii="Times New Roman" w:hAnsi="Times New Roman" w:cs="Times New Roman"/>
          <w:sz w:val="28"/>
          <w:szCs w:val="28"/>
        </w:rPr>
      </w:pPr>
      <w:r w:rsidRPr="00292010">
        <w:rPr>
          <w:rFonts w:ascii="Times New Roman" w:hAnsi="Times New Roman" w:cs="Times New Roman"/>
          <w:sz w:val="28"/>
          <w:szCs w:val="28"/>
        </w:rPr>
        <w:t>варьирование и импровизацию музыкального текста.</w:t>
      </w:r>
    </w:p>
    <w:p w:rsidR="00B923E8" w:rsidRPr="00292010" w:rsidRDefault="00B923E8" w:rsidP="00B923E8">
      <w:pPr>
        <w:rPr>
          <w:rFonts w:ascii="Times New Roman" w:hAnsi="Times New Roman" w:cs="Times New Roman"/>
          <w:sz w:val="28"/>
          <w:szCs w:val="28"/>
        </w:rPr>
      </w:pPr>
      <w:r w:rsidRPr="00292010">
        <w:rPr>
          <w:rFonts w:ascii="Times New Roman" w:hAnsi="Times New Roman" w:cs="Times New Roman"/>
          <w:sz w:val="28"/>
          <w:szCs w:val="28"/>
        </w:rPr>
        <w:t xml:space="preserve">       Импровизационная основа устного народного творчества дает исключительные возможности для свободного раскрытия творческой фантазии и способностей детей. Сегодня песенный фольклор должен рассматриваться и как цель обучения музыкальной культуре, и как средство массового нравственного эстетического воспитания.</w:t>
      </w:r>
    </w:p>
    <w:p w:rsidR="00B923E8" w:rsidRPr="00292010" w:rsidRDefault="004B6381" w:rsidP="00B923E8">
      <w:pPr>
        <w:rPr>
          <w:rFonts w:ascii="Times New Roman" w:hAnsi="Times New Roman" w:cs="Times New Roman"/>
          <w:sz w:val="28"/>
          <w:szCs w:val="28"/>
        </w:rPr>
      </w:pPr>
      <w:r>
        <w:rPr>
          <w:rFonts w:ascii="Times New Roman" w:hAnsi="Times New Roman" w:cs="Times New Roman"/>
          <w:sz w:val="28"/>
          <w:szCs w:val="28"/>
        </w:rPr>
        <w:t xml:space="preserve">       Эта </w:t>
      </w:r>
      <w:r w:rsidR="00B923E8" w:rsidRPr="00292010">
        <w:rPr>
          <w:rFonts w:ascii="Times New Roman" w:hAnsi="Times New Roman" w:cs="Times New Roman"/>
          <w:sz w:val="28"/>
          <w:szCs w:val="28"/>
        </w:rPr>
        <w:t xml:space="preserve"> программа отличается от аналогичных по профилю тем, что музыкально-фольклорные знания и умения систематизируют теорию и </w:t>
      </w:r>
      <w:r w:rsidR="00B923E8" w:rsidRPr="00292010">
        <w:rPr>
          <w:rFonts w:ascii="Times New Roman" w:hAnsi="Times New Roman" w:cs="Times New Roman"/>
          <w:sz w:val="28"/>
          <w:szCs w:val="28"/>
        </w:rPr>
        <w:lastRenderedPageBreak/>
        <w:t xml:space="preserve">практику с учетом основ современной дидактики и возрастной психологии детей, включают  национально-региональный компонент и направлены на решение задач общеобразовательной школы в условиях модернизации системы образования. </w:t>
      </w:r>
    </w:p>
    <w:p w:rsidR="00B923E8" w:rsidRPr="00292010" w:rsidRDefault="00B923E8" w:rsidP="00B923E8">
      <w:pPr>
        <w:rPr>
          <w:rFonts w:ascii="Times New Roman" w:hAnsi="Times New Roman" w:cs="Times New Roman"/>
          <w:b/>
          <w:sz w:val="28"/>
          <w:szCs w:val="28"/>
        </w:rPr>
      </w:pPr>
      <w:r w:rsidRPr="00292010">
        <w:rPr>
          <w:rFonts w:ascii="Times New Roman" w:hAnsi="Times New Roman" w:cs="Times New Roman"/>
          <w:b/>
          <w:sz w:val="28"/>
          <w:szCs w:val="28"/>
        </w:rPr>
        <w:t>Новизна программы</w:t>
      </w:r>
      <w:r w:rsidRPr="00292010">
        <w:rPr>
          <w:rFonts w:ascii="Times New Roman" w:hAnsi="Times New Roman" w:cs="Times New Roman"/>
          <w:sz w:val="28"/>
          <w:szCs w:val="28"/>
        </w:rPr>
        <w:t xml:space="preserve"> состоит в том, что она позволяет охватить русский фольклор как целостное явление через изучение народных песен.</w:t>
      </w:r>
    </w:p>
    <w:p w:rsidR="002679EB" w:rsidRPr="00292010" w:rsidRDefault="000A5371" w:rsidP="002679EB">
      <w:pPr>
        <w:rPr>
          <w:rFonts w:ascii="Times New Roman" w:hAnsi="Times New Roman" w:cs="Times New Roman"/>
          <w:sz w:val="28"/>
          <w:szCs w:val="28"/>
        </w:rPr>
      </w:pPr>
      <w:r>
        <w:rPr>
          <w:rFonts w:ascii="Times New Roman" w:hAnsi="Times New Roman" w:cs="Times New Roman"/>
          <w:sz w:val="28"/>
          <w:szCs w:val="28"/>
        </w:rPr>
        <w:t xml:space="preserve">- </w:t>
      </w:r>
      <w:r w:rsidR="002679EB" w:rsidRPr="00292010">
        <w:rPr>
          <w:rFonts w:ascii="Times New Roman" w:hAnsi="Times New Roman" w:cs="Times New Roman"/>
          <w:sz w:val="28"/>
          <w:szCs w:val="28"/>
        </w:rPr>
        <w:t xml:space="preserve">формируется </w:t>
      </w:r>
      <w:r w:rsidR="002679EB" w:rsidRPr="00292010">
        <w:rPr>
          <w:rFonts w:ascii="Times New Roman" w:hAnsi="Times New Roman" w:cs="Times New Roman"/>
          <w:b/>
          <w:sz w:val="28"/>
          <w:szCs w:val="28"/>
        </w:rPr>
        <w:t>интерес к изучению фольклора</w:t>
      </w:r>
      <w:r w:rsidR="002679EB" w:rsidRPr="00292010">
        <w:rPr>
          <w:rFonts w:ascii="Times New Roman" w:hAnsi="Times New Roman" w:cs="Times New Roman"/>
          <w:sz w:val="28"/>
          <w:szCs w:val="28"/>
        </w:rPr>
        <w:t xml:space="preserve"> на основе близких и понятных детям материалах народного творчества потешного фольклора. У детей развивается умение петь в унисон, так как детский народный хор – это унисонный ансамбль, при котором образуется полное динамическое, тембровое, темповое и метро</w:t>
      </w:r>
      <w:r w:rsidR="002679EB">
        <w:rPr>
          <w:rFonts w:ascii="Times New Roman" w:hAnsi="Times New Roman" w:cs="Times New Roman"/>
          <w:sz w:val="28"/>
          <w:szCs w:val="28"/>
        </w:rPr>
        <w:t>-</w:t>
      </w:r>
      <w:r w:rsidR="002679EB" w:rsidRPr="00292010">
        <w:rPr>
          <w:rFonts w:ascii="Times New Roman" w:hAnsi="Times New Roman" w:cs="Times New Roman"/>
          <w:sz w:val="28"/>
          <w:szCs w:val="28"/>
        </w:rPr>
        <w:t>ритмичное слияние голосов.</w:t>
      </w:r>
    </w:p>
    <w:p w:rsidR="002679EB" w:rsidRPr="00292010" w:rsidRDefault="000A5371" w:rsidP="002679EB">
      <w:pPr>
        <w:rPr>
          <w:rFonts w:ascii="Times New Roman" w:hAnsi="Times New Roman" w:cs="Times New Roman"/>
          <w:sz w:val="28"/>
          <w:szCs w:val="28"/>
        </w:rPr>
      </w:pPr>
      <w:r>
        <w:rPr>
          <w:rFonts w:ascii="Times New Roman" w:hAnsi="Times New Roman" w:cs="Times New Roman"/>
          <w:sz w:val="28"/>
          <w:szCs w:val="28"/>
        </w:rPr>
        <w:t xml:space="preserve">- </w:t>
      </w:r>
      <w:r w:rsidR="002679EB" w:rsidRPr="00292010">
        <w:rPr>
          <w:rFonts w:ascii="Times New Roman" w:hAnsi="Times New Roman" w:cs="Times New Roman"/>
          <w:sz w:val="28"/>
          <w:szCs w:val="28"/>
        </w:rPr>
        <w:t xml:space="preserve">особое </w:t>
      </w:r>
      <w:r w:rsidR="002679EB" w:rsidRPr="00292010">
        <w:rPr>
          <w:rFonts w:ascii="Times New Roman" w:hAnsi="Times New Roman" w:cs="Times New Roman"/>
          <w:b/>
          <w:sz w:val="28"/>
          <w:szCs w:val="28"/>
        </w:rPr>
        <w:t>внимание уделяется речевой интонации</w:t>
      </w:r>
      <w:r w:rsidR="002679EB" w:rsidRPr="00292010">
        <w:rPr>
          <w:rFonts w:ascii="Times New Roman" w:hAnsi="Times New Roman" w:cs="Times New Roman"/>
          <w:sz w:val="28"/>
          <w:szCs w:val="28"/>
        </w:rPr>
        <w:t>. У детей развиваются навыки выразительного  интонирования. В центре внимания элементы драматургии в народных песнях. Приобретается  навыки «разыгрывания» простейших композиций из песен. Развивается коллективные и индивидуальные формы исполнения. У детей расширяется голосовой диапазон вверх и вниз.</w:t>
      </w:r>
    </w:p>
    <w:p w:rsidR="000A5371" w:rsidRDefault="000A5371" w:rsidP="00B267E0">
      <w:pPr>
        <w:rPr>
          <w:rFonts w:ascii="Times New Roman" w:hAnsi="Times New Roman" w:cs="Times New Roman"/>
          <w:sz w:val="28"/>
          <w:szCs w:val="28"/>
        </w:rPr>
      </w:pPr>
      <w:r>
        <w:rPr>
          <w:rFonts w:ascii="Times New Roman" w:hAnsi="Times New Roman" w:cs="Times New Roman"/>
          <w:sz w:val="28"/>
          <w:szCs w:val="28"/>
        </w:rPr>
        <w:t xml:space="preserve">- </w:t>
      </w:r>
      <w:r w:rsidR="00B267E0" w:rsidRPr="00292010">
        <w:rPr>
          <w:rFonts w:ascii="Times New Roman" w:hAnsi="Times New Roman" w:cs="Times New Roman"/>
          <w:sz w:val="28"/>
          <w:szCs w:val="28"/>
        </w:rPr>
        <w:t xml:space="preserve">расширяется </w:t>
      </w:r>
      <w:r w:rsidR="00B267E0" w:rsidRPr="00292010">
        <w:rPr>
          <w:rFonts w:ascii="Times New Roman" w:hAnsi="Times New Roman" w:cs="Times New Roman"/>
          <w:b/>
          <w:sz w:val="28"/>
          <w:szCs w:val="28"/>
        </w:rPr>
        <w:t>круг знаний об календарных обрядах и песенных жанрах обрядового фольклора.</w:t>
      </w:r>
      <w:r w:rsidR="00B267E0" w:rsidRPr="00292010">
        <w:rPr>
          <w:rFonts w:ascii="Times New Roman" w:hAnsi="Times New Roman" w:cs="Times New Roman"/>
          <w:sz w:val="28"/>
          <w:szCs w:val="28"/>
        </w:rPr>
        <w:t xml:space="preserve">  Иннов</w:t>
      </w:r>
      <w:r w:rsidR="004B6381">
        <w:rPr>
          <w:rFonts w:ascii="Times New Roman" w:hAnsi="Times New Roman" w:cs="Times New Roman"/>
          <w:sz w:val="28"/>
          <w:szCs w:val="28"/>
        </w:rPr>
        <w:t xml:space="preserve">ационной практикой </w:t>
      </w:r>
      <w:r w:rsidR="00B267E0" w:rsidRPr="00292010">
        <w:rPr>
          <w:rFonts w:ascii="Times New Roman" w:hAnsi="Times New Roman" w:cs="Times New Roman"/>
          <w:sz w:val="28"/>
          <w:szCs w:val="28"/>
        </w:rPr>
        <w:t xml:space="preserve"> в программе являются обрядовые жнивные и игровые песни. Активизируется коллективные и индивидуальные формы исполнения песен. </w:t>
      </w:r>
    </w:p>
    <w:p w:rsidR="00B267E0" w:rsidRPr="00292010" w:rsidRDefault="000A5371" w:rsidP="00B267E0">
      <w:pPr>
        <w:rPr>
          <w:rFonts w:ascii="Times New Roman" w:hAnsi="Times New Roman" w:cs="Times New Roman"/>
          <w:sz w:val="28"/>
          <w:szCs w:val="28"/>
        </w:rPr>
      </w:pPr>
      <w:r>
        <w:rPr>
          <w:rFonts w:ascii="Times New Roman" w:hAnsi="Times New Roman" w:cs="Times New Roman"/>
          <w:sz w:val="28"/>
          <w:szCs w:val="28"/>
        </w:rPr>
        <w:t>-</w:t>
      </w:r>
      <w:r w:rsidR="00B267E0" w:rsidRPr="00292010">
        <w:rPr>
          <w:rFonts w:ascii="Times New Roman" w:hAnsi="Times New Roman" w:cs="Times New Roman"/>
          <w:sz w:val="28"/>
          <w:szCs w:val="28"/>
        </w:rPr>
        <w:t>Развивается подвижность голоса. Особое внимание уделяется двухголосному пению.</w:t>
      </w:r>
    </w:p>
    <w:p w:rsidR="00B267E0" w:rsidRPr="00292010" w:rsidRDefault="000A5371" w:rsidP="00B267E0">
      <w:pPr>
        <w:rPr>
          <w:rFonts w:ascii="Times New Roman" w:hAnsi="Times New Roman" w:cs="Times New Roman"/>
          <w:sz w:val="28"/>
          <w:szCs w:val="28"/>
        </w:rPr>
      </w:pPr>
      <w:r>
        <w:rPr>
          <w:rFonts w:ascii="Times New Roman" w:hAnsi="Times New Roman" w:cs="Times New Roman"/>
          <w:sz w:val="28"/>
          <w:szCs w:val="28"/>
        </w:rPr>
        <w:t xml:space="preserve">Также </w:t>
      </w:r>
      <w:r w:rsidR="00B267E0" w:rsidRPr="00292010">
        <w:rPr>
          <w:rFonts w:ascii="Times New Roman" w:hAnsi="Times New Roman" w:cs="Times New Roman"/>
          <w:sz w:val="28"/>
          <w:szCs w:val="28"/>
        </w:rPr>
        <w:t>в программе выделяются часы на индивидуальную работу. Для индивидуальной работы выбираются одаренные дети, а так же дети, имеющие скрытый музыкально-фольклорный потенциал – творческие склонности и интересы.Такие  дидактические принципы, как постепенность и последовательность, доступность и систематичность, наглядность и достоверность, активизация восприятия, образного мышления и творческой инициативы, комплексное освоение материала, индивидуальный подход в условиях коллективного обучения – находят свое полное подтверждение в работе по освоению песенного фольклора согласно данной программе.</w:t>
      </w:r>
    </w:p>
    <w:p w:rsidR="00B267E0" w:rsidRPr="00292010" w:rsidRDefault="00B267E0" w:rsidP="00B267E0">
      <w:pPr>
        <w:rPr>
          <w:rFonts w:ascii="Times New Roman" w:hAnsi="Times New Roman" w:cs="Times New Roman"/>
          <w:sz w:val="28"/>
          <w:szCs w:val="28"/>
        </w:rPr>
      </w:pPr>
      <w:r w:rsidRPr="00292010">
        <w:rPr>
          <w:rFonts w:ascii="Times New Roman" w:hAnsi="Times New Roman" w:cs="Times New Roman"/>
          <w:sz w:val="28"/>
          <w:szCs w:val="28"/>
        </w:rPr>
        <w:t xml:space="preserve">       Музыкально-фольклорное развитие школьника предполагает не только рост эмоционально-эстетической культуры и поисково-творческих </w:t>
      </w:r>
      <w:r w:rsidRPr="00292010">
        <w:rPr>
          <w:rFonts w:ascii="Times New Roman" w:hAnsi="Times New Roman" w:cs="Times New Roman"/>
          <w:sz w:val="28"/>
          <w:szCs w:val="28"/>
        </w:rPr>
        <w:lastRenderedPageBreak/>
        <w:t xml:space="preserve">возможностей, не только накопление исполнительского опыта и понятийного аппарата, но и применение приобретенных знаний и навыков в жизни. </w:t>
      </w:r>
    </w:p>
    <w:p w:rsidR="00B267E0" w:rsidRPr="00292010" w:rsidRDefault="00B267E0" w:rsidP="00B267E0">
      <w:pPr>
        <w:rPr>
          <w:rFonts w:ascii="Times New Roman" w:hAnsi="Times New Roman" w:cs="Times New Roman"/>
          <w:b/>
          <w:sz w:val="28"/>
          <w:szCs w:val="28"/>
        </w:rPr>
      </w:pPr>
      <w:r w:rsidRPr="00292010">
        <w:rPr>
          <w:rFonts w:ascii="Times New Roman" w:hAnsi="Times New Roman" w:cs="Times New Roman"/>
          <w:b/>
          <w:sz w:val="28"/>
          <w:szCs w:val="28"/>
        </w:rPr>
        <w:t>Критерии  результативности</w:t>
      </w:r>
    </w:p>
    <w:p w:rsidR="00B267E0" w:rsidRPr="00292010" w:rsidRDefault="00B267E0" w:rsidP="00B267E0">
      <w:pPr>
        <w:rPr>
          <w:rFonts w:ascii="Times New Roman" w:hAnsi="Times New Roman" w:cs="Times New Roman"/>
          <w:sz w:val="28"/>
          <w:szCs w:val="28"/>
        </w:rPr>
      </w:pPr>
      <w:r w:rsidRPr="00292010">
        <w:rPr>
          <w:rFonts w:ascii="Times New Roman" w:hAnsi="Times New Roman" w:cs="Times New Roman"/>
          <w:sz w:val="28"/>
          <w:szCs w:val="28"/>
        </w:rPr>
        <w:t xml:space="preserve">       Критериями успешности является результативность участия школьников в общешкольных, городских, окружных, региональных и всероссийских фестивалях, концертах, конкурсах.</w:t>
      </w:r>
    </w:p>
    <w:p w:rsidR="004E28A1" w:rsidRPr="004B6381" w:rsidRDefault="004E28A1" w:rsidP="004E28A1">
      <w:pPr>
        <w:jc w:val="both"/>
        <w:rPr>
          <w:rFonts w:ascii="Times New Roman" w:hAnsi="Times New Roman" w:cs="Times New Roman"/>
          <w:sz w:val="28"/>
          <w:szCs w:val="28"/>
          <w:u w:val="single"/>
        </w:rPr>
      </w:pPr>
      <w:r w:rsidRPr="004B6381">
        <w:rPr>
          <w:rFonts w:ascii="Times New Roman" w:hAnsi="Times New Roman" w:cs="Times New Roman"/>
          <w:sz w:val="28"/>
          <w:szCs w:val="28"/>
          <w:u w:val="single"/>
        </w:rPr>
        <w:t>Требования к уровню подготовки (результаты обучения).</w:t>
      </w:r>
    </w:p>
    <w:p w:rsidR="004E28A1" w:rsidRPr="004B6381" w:rsidRDefault="004B6381" w:rsidP="004E28A1">
      <w:pPr>
        <w:jc w:val="both"/>
        <w:rPr>
          <w:rFonts w:ascii="Times New Roman" w:hAnsi="Times New Roman" w:cs="Times New Roman"/>
          <w:i/>
          <w:sz w:val="28"/>
          <w:szCs w:val="28"/>
        </w:rPr>
      </w:pPr>
      <w:r w:rsidRPr="004B6381">
        <w:rPr>
          <w:rFonts w:ascii="Times New Roman" w:hAnsi="Times New Roman" w:cs="Times New Roman"/>
          <w:i/>
          <w:sz w:val="28"/>
          <w:szCs w:val="28"/>
        </w:rPr>
        <w:t xml:space="preserve">В результате изучения фольклора </w:t>
      </w:r>
      <w:r w:rsidR="004E28A1" w:rsidRPr="004B6381">
        <w:rPr>
          <w:rFonts w:ascii="Times New Roman" w:hAnsi="Times New Roman" w:cs="Times New Roman"/>
          <w:i/>
          <w:sz w:val="28"/>
          <w:szCs w:val="28"/>
        </w:rPr>
        <w:t xml:space="preserve"> ученик должен</w:t>
      </w:r>
      <w:r w:rsidR="004E28A1" w:rsidRPr="004B6381">
        <w:rPr>
          <w:rFonts w:ascii="Times New Roman" w:hAnsi="Times New Roman" w:cs="Times New Roman"/>
          <w:b/>
          <w:i/>
          <w:sz w:val="28"/>
          <w:szCs w:val="28"/>
        </w:rPr>
        <w:t>знать/ понимать</w:t>
      </w:r>
      <w:r w:rsidR="004E28A1" w:rsidRPr="004B6381">
        <w:rPr>
          <w:rFonts w:ascii="Times New Roman" w:hAnsi="Times New Roman" w:cs="Times New Roman"/>
          <w:i/>
          <w:sz w:val="28"/>
          <w:szCs w:val="28"/>
        </w:rPr>
        <w:t>:</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специфику музыки как вида искусства;</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значение музыки в художественной ку</w:t>
      </w:r>
      <w:r w:rsidR="004B6381" w:rsidRPr="004B6381">
        <w:rPr>
          <w:rFonts w:ascii="Times New Roman" w:hAnsi="Times New Roman" w:cs="Times New Roman"/>
          <w:sz w:val="28"/>
          <w:szCs w:val="28"/>
        </w:rPr>
        <w:t>льтуре и её роль в народных</w:t>
      </w:r>
      <w:r w:rsidRPr="004B6381">
        <w:rPr>
          <w:rFonts w:ascii="Times New Roman" w:hAnsi="Times New Roman" w:cs="Times New Roman"/>
          <w:sz w:val="28"/>
          <w:szCs w:val="28"/>
        </w:rPr>
        <w:t xml:space="preserve"> видах творчества;</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возможности музыкального искусства в отражении «вечных» проблем жизни;</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основные жанры народной и профессиональной музыки;</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многообразие музыкальных образов и способов их развития;</w:t>
      </w:r>
    </w:p>
    <w:p w:rsidR="004E28A1" w:rsidRPr="004B6381" w:rsidRDefault="004E28A1" w:rsidP="004E28A1">
      <w:pPr>
        <w:numPr>
          <w:ilvl w:val="0"/>
          <w:numId w:val="6"/>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основные формы музыки;</w:t>
      </w:r>
    </w:p>
    <w:p w:rsidR="000A5371" w:rsidRPr="004B6381" w:rsidRDefault="004E28A1" w:rsidP="000A5371">
      <w:pPr>
        <w:numPr>
          <w:ilvl w:val="0"/>
          <w:numId w:val="6"/>
        </w:numPr>
        <w:spacing w:after="0" w:line="240" w:lineRule="auto"/>
        <w:jc w:val="both"/>
        <w:rPr>
          <w:rFonts w:ascii="Times New Roman" w:hAnsi="Times New Roman" w:cs="Times New Roman"/>
          <w:b/>
          <w:i/>
          <w:sz w:val="28"/>
          <w:szCs w:val="28"/>
        </w:rPr>
      </w:pPr>
      <w:r w:rsidRPr="004B6381">
        <w:rPr>
          <w:rFonts w:ascii="Times New Roman" w:hAnsi="Times New Roman" w:cs="Times New Roman"/>
          <w:sz w:val="28"/>
          <w:szCs w:val="28"/>
        </w:rPr>
        <w:t xml:space="preserve">характерные черты и образцы </w:t>
      </w:r>
      <w:r w:rsidR="000A5371" w:rsidRPr="004B6381">
        <w:rPr>
          <w:rFonts w:ascii="Times New Roman" w:hAnsi="Times New Roman" w:cs="Times New Roman"/>
          <w:sz w:val="28"/>
          <w:szCs w:val="28"/>
        </w:rPr>
        <w:t>народного</w:t>
      </w:r>
      <w:r w:rsidR="004B6381" w:rsidRPr="004B6381">
        <w:rPr>
          <w:rFonts w:ascii="Times New Roman" w:hAnsi="Times New Roman" w:cs="Times New Roman"/>
          <w:sz w:val="28"/>
          <w:szCs w:val="28"/>
        </w:rPr>
        <w:t xml:space="preserve"> творчества</w:t>
      </w:r>
    </w:p>
    <w:p w:rsidR="004E28A1" w:rsidRPr="004B6381" w:rsidRDefault="004E28A1" w:rsidP="000A5371">
      <w:pPr>
        <w:spacing w:after="0" w:line="240" w:lineRule="auto"/>
        <w:ind w:left="567"/>
        <w:jc w:val="both"/>
        <w:rPr>
          <w:rFonts w:ascii="Times New Roman" w:hAnsi="Times New Roman" w:cs="Times New Roman"/>
          <w:b/>
          <w:i/>
          <w:sz w:val="28"/>
          <w:szCs w:val="28"/>
        </w:rPr>
      </w:pPr>
      <w:r w:rsidRPr="004B6381">
        <w:rPr>
          <w:rFonts w:ascii="Times New Roman" w:hAnsi="Times New Roman" w:cs="Times New Roman"/>
          <w:b/>
          <w:i/>
          <w:sz w:val="28"/>
          <w:szCs w:val="28"/>
        </w:rPr>
        <w:t>уметь:</w:t>
      </w:r>
    </w:p>
    <w:p w:rsidR="004E28A1" w:rsidRPr="004B6381" w:rsidRDefault="004E28A1" w:rsidP="004E28A1">
      <w:pPr>
        <w:numPr>
          <w:ilvl w:val="0"/>
          <w:numId w:val="7"/>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эмоционально-образно воспринимать и характеризовать музыкальные произведения;</w:t>
      </w:r>
    </w:p>
    <w:p w:rsidR="004E28A1" w:rsidRPr="004B6381" w:rsidRDefault="004E28A1" w:rsidP="004E28A1">
      <w:pPr>
        <w:numPr>
          <w:ilvl w:val="0"/>
          <w:numId w:val="7"/>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4E28A1" w:rsidRPr="004B6381" w:rsidRDefault="004E28A1" w:rsidP="004E28A1">
      <w:pPr>
        <w:numPr>
          <w:ilvl w:val="0"/>
          <w:numId w:val="7"/>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выразительно исполнять соло (с сопровождением или без сопровождения): несколько народных песен, песен композиторов-классиков и современных композиторов (</w:t>
      </w:r>
      <w:r w:rsidRPr="004B6381">
        <w:rPr>
          <w:rFonts w:ascii="Times New Roman" w:hAnsi="Times New Roman" w:cs="Times New Roman"/>
          <w:i/>
          <w:sz w:val="28"/>
          <w:szCs w:val="28"/>
        </w:rPr>
        <w:t>по выбору учащихся</w:t>
      </w:r>
      <w:r w:rsidRPr="004B6381">
        <w:rPr>
          <w:rFonts w:ascii="Times New Roman" w:hAnsi="Times New Roman" w:cs="Times New Roman"/>
          <w:sz w:val="28"/>
          <w:szCs w:val="28"/>
        </w:rPr>
        <w:t>);</w:t>
      </w:r>
    </w:p>
    <w:p w:rsidR="00163514" w:rsidRPr="004B6381" w:rsidRDefault="00163514">
      <w:pPr>
        <w:rPr>
          <w:rFonts w:ascii="Times New Roman" w:hAnsi="Times New Roman" w:cs="Times New Roman"/>
        </w:rPr>
      </w:pPr>
    </w:p>
    <w:p w:rsidR="004B6381" w:rsidRPr="004B6381" w:rsidRDefault="00C255C6" w:rsidP="00C255C6">
      <w:pPr>
        <w:jc w:val="both"/>
        <w:rPr>
          <w:rFonts w:ascii="Times New Roman" w:hAnsi="Times New Roman" w:cs="Times New Roman"/>
          <w:sz w:val="28"/>
          <w:szCs w:val="28"/>
        </w:rPr>
      </w:pPr>
      <w:r w:rsidRPr="004B6381">
        <w:rPr>
          <w:rFonts w:ascii="Times New Roman" w:hAnsi="Times New Roman" w:cs="Times New Roman"/>
          <w:b/>
          <w:i/>
          <w:sz w:val="28"/>
          <w:szCs w:val="28"/>
        </w:rPr>
        <w:t>использовать</w:t>
      </w:r>
      <w:r w:rsidRPr="004B6381">
        <w:rPr>
          <w:rFonts w:ascii="Times New Roman" w:hAnsi="Times New Roman" w:cs="Times New Roman"/>
          <w:sz w:val="28"/>
          <w:szCs w:val="28"/>
        </w:rPr>
        <w:t xml:space="preserve">приобретённые знания и умения в практической </w:t>
      </w:r>
    </w:p>
    <w:p w:rsidR="00C255C6" w:rsidRPr="004B6381" w:rsidRDefault="00C255C6" w:rsidP="00C255C6">
      <w:pPr>
        <w:jc w:val="both"/>
        <w:rPr>
          <w:rFonts w:ascii="Times New Roman" w:hAnsi="Times New Roman" w:cs="Times New Roman"/>
          <w:b/>
          <w:i/>
          <w:sz w:val="28"/>
          <w:szCs w:val="28"/>
        </w:rPr>
      </w:pPr>
      <w:r w:rsidRPr="004B6381">
        <w:rPr>
          <w:rFonts w:ascii="Times New Roman" w:hAnsi="Times New Roman" w:cs="Times New Roman"/>
          <w:sz w:val="28"/>
          <w:szCs w:val="28"/>
        </w:rPr>
        <w:t>деятельности и повседневной жизни</w:t>
      </w:r>
      <w:r w:rsidRPr="004B6381">
        <w:rPr>
          <w:rFonts w:ascii="Times New Roman" w:hAnsi="Times New Roman" w:cs="Times New Roman"/>
          <w:b/>
          <w:i/>
          <w:sz w:val="28"/>
          <w:szCs w:val="28"/>
        </w:rPr>
        <w:t>:</w:t>
      </w:r>
    </w:p>
    <w:p w:rsidR="00C255C6" w:rsidRPr="004B6381" w:rsidRDefault="00C255C6" w:rsidP="00C255C6">
      <w:pPr>
        <w:numPr>
          <w:ilvl w:val="0"/>
          <w:numId w:val="9"/>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для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C255C6" w:rsidRPr="004B6381" w:rsidRDefault="00C255C6" w:rsidP="00C255C6">
      <w:pPr>
        <w:numPr>
          <w:ilvl w:val="0"/>
          <w:numId w:val="9"/>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в размышлениях о музыке и её анализе, выражении собственной позиции относительно прослушанной музыки;</w:t>
      </w:r>
    </w:p>
    <w:p w:rsidR="00C255C6" w:rsidRPr="004B6381" w:rsidRDefault="00C255C6" w:rsidP="00C255C6">
      <w:pPr>
        <w:numPr>
          <w:ilvl w:val="0"/>
          <w:numId w:val="9"/>
        </w:numPr>
        <w:spacing w:after="0" w:line="240" w:lineRule="auto"/>
        <w:jc w:val="both"/>
        <w:rPr>
          <w:rFonts w:ascii="Times New Roman" w:hAnsi="Times New Roman" w:cs="Times New Roman"/>
          <w:sz w:val="28"/>
          <w:szCs w:val="28"/>
        </w:rPr>
      </w:pPr>
      <w:r w:rsidRPr="004B6381">
        <w:rPr>
          <w:rFonts w:ascii="Times New Roman" w:hAnsi="Times New Roman" w:cs="Times New Roman"/>
          <w:sz w:val="28"/>
          <w:szCs w:val="28"/>
        </w:rPr>
        <w:t>для музыкального самообразования: знакомства с литературой о музыке, слушания музыки в свободное от уроков время (</w:t>
      </w:r>
      <w:r w:rsidRPr="004B6381">
        <w:rPr>
          <w:rFonts w:ascii="Times New Roman" w:hAnsi="Times New Roman" w:cs="Times New Roman"/>
          <w:i/>
          <w:sz w:val="28"/>
          <w:szCs w:val="28"/>
        </w:rPr>
        <w:t xml:space="preserve">посещение концертов, музыкальных спектаклей, прослушивание музыкальных радио- и телепередач и др.); выражения своих личных музыкальных </w:t>
      </w:r>
      <w:r w:rsidRPr="004B6381">
        <w:rPr>
          <w:rFonts w:ascii="Times New Roman" w:hAnsi="Times New Roman" w:cs="Times New Roman"/>
          <w:i/>
          <w:sz w:val="28"/>
          <w:szCs w:val="28"/>
        </w:rPr>
        <w:lastRenderedPageBreak/>
        <w:t>впечатлений в форме устных выступлений и высказываний на музыкальных занятиях, в эссе, рецензиях;</w:t>
      </w:r>
    </w:p>
    <w:p w:rsidR="00C255C6" w:rsidRPr="004B6381" w:rsidRDefault="00C255C6" w:rsidP="00C255C6">
      <w:pPr>
        <w:numPr>
          <w:ilvl w:val="0"/>
          <w:numId w:val="9"/>
        </w:numPr>
        <w:spacing w:after="0" w:line="240" w:lineRule="auto"/>
        <w:jc w:val="both"/>
        <w:rPr>
          <w:rFonts w:ascii="Times New Roman" w:hAnsi="Times New Roman" w:cs="Times New Roman"/>
          <w:sz w:val="28"/>
          <w:szCs w:val="28"/>
        </w:rPr>
      </w:pPr>
      <w:r w:rsidRPr="004B6381">
        <w:rPr>
          <w:rFonts w:ascii="Times New Roman" w:hAnsi="Times New Roman" w:cs="Times New Roman"/>
          <w:i/>
          <w:sz w:val="28"/>
          <w:szCs w:val="28"/>
        </w:rPr>
        <w:t>для определения своего отношения к музыкальным явлениям действительности.</w:t>
      </w:r>
    </w:p>
    <w:p w:rsidR="00C255C6" w:rsidRPr="004B6381" w:rsidRDefault="00C255C6" w:rsidP="00C255C6">
      <w:pPr>
        <w:jc w:val="both"/>
        <w:rPr>
          <w:rFonts w:ascii="Times New Roman" w:hAnsi="Times New Roman" w:cs="Times New Roman"/>
          <w:sz w:val="28"/>
          <w:u w:val="single"/>
        </w:rPr>
      </w:pPr>
      <w:r w:rsidRPr="004B6381">
        <w:rPr>
          <w:rFonts w:ascii="Times New Roman" w:hAnsi="Times New Roman" w:cs="Times New Roman"/>
          <w:sz w:val="28"/>
          <w:u w:val="single"/>
        </w:rPr>
        <w:t xml:space="preserve">Формы подведения итогов реализации программы: </w:t>
      </w:r>
    </w:p>
    <w:p w:rsidR="00C255C6" w:rsidRPr="004B6381" w:rsidRDefault="00C255C6" w:rsidP="00C255C6">
      <w:pPr>
        <w:numPr>
          <w:ilvl w:val="0"/>
          <w:numId w:val="8"/>
        </w:numPr>
        <w:spacing w:after="0" w:line="240" w:lineRule="auto"/>
        <w:jc w:val="both"/>
        <w:rPr>
          <w:rFonts w:ascii="Times New Roman" w:hAnsi="Times New Roman" w:cs="Times New Roman"/>
          <w:sz w:val="28"/>
        </w:rPr>
      </w:pPr>
      <w:r w:rsidRPr="004B6381">
        <w:rPr>
          <w:rFonts w:ascii="Times New Roman" w:hAnsi="Times New Roman" w:cs="Times New Roman"/>
          <w:sz w:val="28"/>
        </w:rPr>
        <w:t>выступления на школьных праздниках и концертах;</w:t>
      </w:r>
    </w:p>
    <w:p w:rsidR="00C255C6" w:rsidRPr="004B6381" w:rsidRDefault="00C255C6" w:rsidP="00C255C6">
      <w:pPr>
        <w:numPr>
          <w:ilvl w:val="0"/>
          <w:numId w:val="8"/>
        </w:numPr>
        <w:spacing w:after="0" w:line="240" w:lineRule="auto"/>
        <w:jc w:val="both"/>
        <w:rPr>
          <w:rFonts w:ascii="Times New Roman" w:hAnsi="Times New Roman" w:cs="Times New Roman"/>
          <w:sz w:val="28"/>
        </w:rPr>
      </w:pPr>
      <w:r w:rsidRPr="004B6381">
        <w:rPr>
          <w:rFonts w:ascii="Times New Roman" w:hAnsi="Times New Roman" w:cs="Times New Roman"/>
          <w:sz w:val="28"/>
        </w:rPr>
        <w:t>участие в школьных и региональных конкурсах;</w:t>
      </w:r>
    </w:p>
    <w:p w:rsidR="00C255C6" w:rsidRPr="004B6381" w:rsidRDefault="00C255C6" w:rsidP="00C255C6">
      <w:pPr>
        <w:numPr>
          <w:ilvl w:val="0"/>
          <w:numId w:val="8"/>
        </w:numPr>
        <w:spacing w:after="0" w:line="240" w:lineRule="auto"/>
        <w:jc w:val="both"/>
        <w:rPr>
          <w:rFonts w:ascii="Times New Roman" w:hAnsi="Times New Roman" w:cs="Times New Roman"/>
          <w:sz w:val="28"/>
        </w:rPr>
      </w:pPr>
      <w:r w:rsidRPr="004B6381">
        <w:rPr>
          <w:rFonts w:ascii="Times New Roman" w:hAnsi="Times New Roman" w:cs="Times New Roman"/>
          <w:sz w:val="28"/>
        </w:rPr>
        <w:t>учебно – исследовательская деятельность.</w:t>
      </w:r>
    </w:p>
    <w:p w:rsidR="00242CB1" w:rsidRPr="004B6381" w:rsidRDefault="00242CB1" w:rsidP="00242CB1">
      <w:pPr>
        <w:spacing w:after="0" w:line="240" w:lineRule="auto"/>
        <w:ind w:left="567"/>
        <w:jc w:val="both"/>
        <w:rPr>
          <w:rFonts w:ascii="Times New Roman" w:hAnsi="Times New Roman" w:cs="Times New Roman"/>
          <w:sz w:val="28"/>
        </w:rPr>
      </w:pPr>
    </w:p>
    <w:p w:rsidR="00766BED" w:rsidRPr="004B6381" w:rsidRDefault="00766BED" w:rsidP="00242CB1">
      <w:pPr>
        <w:pStyle w:val="a3"/>
        <w:ind w:left="567"/>
        <w:jc w:val="both"/>
        <w:rPr>
          <w:rFonts w:ascii="Times New Roman" w:hAnsi="Times New Roman" w:cs="Times New Roman"/>
          <w:sz w:val="28"/>
          <w:szCs w:val="28"/>
        </w:rPr>
      </w:pPr>
      <w:r w:rsidRPr="004B6381">
        <w:rPr>
          <w:rFonts w:ascii="Times New Roman" w:hAnsi="Times New Roman" w:cs="Times New Roman"/>
          <w:sz w:val="28"/>
          <w:szCs w:val="28"/>
        </w:rPr>
        <w:t>Музыка преподносится как искусство, которое помогает человеку выразить свою душу, своё отношение к миру, сокровенные чувства и мысли. Она рассматривается школьниками как компонент общечеловеческой культуры, что и определяет её место в многообразии художественного мира музыки.</w:t>
      </w:r>
    </w:p>
    <w:p w:rsidR="008D29C3" w:rsidRPr="00D81B29" w:rsidRDefault="00025633" w:rsidP="008D29C3">
      <w:pPr>
        <w:rPr>
          <w:rFonts w:ascii="Times New Roman" w:hAnsi="Times New Roman" w:cs="Times New Roman"/>
          <w:sz w:val="28"/>
          <w:szCs w:val="28"/>
        </w:rPr>
      </w:pPr>
      <w:r>
        <w:rPr>
          <w:rFonts w:ascii="Times New Roman" w:hAnsi="Times New Roman" w:cs="Times New Roman"/>
          <w:sz w:val="28"/>
          <w:szCs w:val="28"/>
        </w:rPr>
        <w:t>Тематический план занятий</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5040"/>
        <w:gridCol w:w="1800"/>
        <w:gridCol w:w="1800"/>
      </w:tblGrid>
      <w:tr w:rsidR="008D29C3" w:rsidRPr="00292010" w:rsidTr="008A384F">
        <w:trPr>
          <w:cantSplit/>
        </w:trPr>
        <w:tc>
          <w:tcPr>
            <w:tcW w:w="1368" w:type="dxa"/>
            <w:vMerge w:val="restart"/>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 темы</w:t>
            </w:r>
          </w:p>
        </w:tc>
        <w:tc>
          <w:tcPr>
            <w:tcW w:w="5040" w:type="dxa"/>
            <w:vMerge w:val="restart"/>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Название темы.</w:t>
            </w:r>
          </w:p>
        </w:tc>
        <w:tc>
          <w:tcPr>
            <w:tcW w:w="1800" w:type="dxa"/>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 xml:space="preserve">Теория </w:t>
            </w:r>
          </w:p>
        </w:tc>
        <w:tc>
          <w:tcPr>
            <w:tcW w:w="1800" w:type="dxa"/>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Практика</w:t>
            </w:r>
          </w:p>
        </w:tc>
      </w:tr>
      <w:tr w:rsidR="008D29C3" w:rsidRPr="00292010" w:rsidTr="008A384F">
        <w:trPr>
          <w:cantSplit/>
        </w:trPr>
        <w:tc>
          <w:tcPr>
            <w:tcW w:w="1368" w:type="dxa"/>
            <w:vMerge/>
            <w:vAlign w:val="center"/>
          </w:tcPr>
          <w:p w:rsidR="008D29C3" w:rsidRPr="00292010" w:rsidRDefault="008D29C3" w:rsidP="008A384F">
            <w:pPr>
              <w:rPr>
                <w:rFonts w:ascii="Times New Roman" w:hAnsi="Times New Roman" w:cs="Times New Roman"/>
                <w:b/>
                <w:sz w:val="28"/>
                <w:szCs w:val="28"/>
              </w:rPr>
            </w:pPr>
          </w:p>
        </w:tc>
        <w:tc>
          <w:tcPr>
            <w:tcW w:w="5040" w:type="dxa"/>
            <w:vMerge/>
            <w:vAlign w:val="center"/>
          </w:tcPr>
          <w:p w:rsidR="008D29C3" w:rsidRPr="00292010" w:rsidRDefault="008D29C3" w:rsidP="008A384F">
            <w:pPr>
              <w:rPr>
                <w:rFonts w:ascii="Times New Roman" w:hAnsi="Times New Roman" w:cs="Times New Roman"/>
                <w:b/>
                <w:sz w:val="28"/>
                <w:szCs w:val="28"/>
              </w:rPr>
            </w:pPr>
          </w:p>
        </w:tc>
        <w:tc>
          <w:tcPr>
            <w:tcW w:w="3600" w:type="dxa"/>
            <w:gridSpan w:val="2"/>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Количество часов</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Вводное занятие: «Весной косы точили, летом травы косили, осенью на возочке возили».</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2.</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Жнивные песни.</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5</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3.</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Заклички.</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4</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4.</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Колядки.</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4</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5.</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Масленичные песни.</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5</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6.</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Хороводы.</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8</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7.</w:t>
            </w:r>
          </w:p>
        </w:tc>
        <w:tc>
          <w:tcPr>
            <w:tcW w:w="504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Итоговое занятие – посиделки «В хороводе были мы».</w:t>
            </w:r>
          </w:p>
        </w:tc>
        <w:tc>
          <w:tcPr>
            <w:tcW w:w="1800" w:type="dxa"/>
          </w:tcPr>
          <w:p w:rsidR="008D29C3" w:rsidRPr="00292010" w:rsidRDefault="008D29C3" w:rsidP="008A384F">
            <w:pPr>
              <w:rPr>
                <w:rFonts w:ascii="Times New Roman" w:hAnsi="Times New Roman" w:cs="Times New Roman"/>
                <w:sz w:val="28"/>
                <w:szCs w:val="28"/>
              </w:rPr>
            </w:pPr>
          </w:p>
        </w:tc>
        <w:tc>
          <w:tcPr>
            <w:tcW w:w="1800" w:type="dxa"/>
          </w:tcPr>
          <w:p w:rsidR="008D29C3" w:rsidRPr="00292010" w:rsidRDefault="008D29C3" w:rsidP="008A384F">
            <w:pPr>
              <w:rPr>
                <w:rFonts w:ascii="Times New Roman" w:hAnsi="Times New Roman" w:cs="Times New Roman"/>
                <w:sz w:val="28"/>
                <w:szCs w:val="28"/>
              </w:rPr>
            </w:pPr>
            <w:r w:rsidRPr="00292010">
              <w:rPr>
                <w:rFonts w:ascii="Times New Roman" w:hAnsi="Times New Roman" w:cs="Times New Roman"/>
                <w:sz w:val="28"/>
                <w:szCs w:val="28"/>
              </w:rPr>
              <w:t>1</w:t>
            </w:r>
          </w:p>
        </w:tc>
      </w:tr>
      <w:tr w:rsidR="008D29C3" w:rsidRPr="00292010" w:rsidTr="008A384F">
        <w:tc>
          <w:tcPr>
            <w:tcW w:w="1368" w:type="dxa"/>
          </w:tcPr>
          <w:p w:rsidR="008D29C3" w:rsidRPr="00292010" w:rsidRDefault="008D29C3" w:rsidP="008A384F">
            <w:pPr>
              <w:rPr>
                <w:rFonts w:ascii="Times New Roman" w:hAnsi="Times New Roman" w:cs="Times New Roman"/>
                <w:sz w:val="28"/>
                <w:szCs w:val="28"/>
              </w:rPr>
            </w:pPr>
          </w:p>
        </w:tc>
        <w:tc>
          <w:tcPr>
            <w:tcW w:w="5040" w:type="dxa"/>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Итого: 34 часа</w:t>
            </w:r>
          </w:p>
        </w:tc>
        <w:tc>
          <w:tcPr>
            <w:tcW w:w="1800" w:type="dxa"/>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7</w:t>
            </w:r>
          </w:p>
        </w:tc>
        <w:tc>
          <w:tcPr>
            <w:tcW w:w="1800" w:type="dxa"/>
          </w:tcPr>
          <w:p w:rsidR="008D29C3" w:rsidRPr="00292010" w:rsidRDefault="008D29C3" w:rsidP="008A384F">
            <w:pPr>
              <w:rPr>
                <w:rFonts w:ascii="Times New Roman" w:hAnsi="Times New Roman" w:cs="Times New Roman"/>
                <w:b/>
                <w:sz w:val="28"/>
                <w:szCs w:val="28"/>
              </w:rPr>
            </w:pPr>
            <w:r w:rsidRPr="00292010">
              <w:rPr>
                <w:rFonts w:ascii="Times New Roman" w:hAnsi="Times New Roman" w:cs="Times New Roman"/>
                <w:b/>
                <w:sz w:val="28"/>
                <w:szCs w:val="28"/>
              </w:rPr>
              <w:t>27</w:t>
            </w:r>
          </w:p>
        </w:tc>
      </w:tr>
    </w:tbl>
    <w:p w:rsidR="008D29C3" w:rsidRPr="00292010" w:rsidRDefault="008D29C3" w:rsidP="008D29C3">
      <w:pPr>
        <w:rPr>
          <w:rFonts w:ascii="Times New Roman" w:hAnsi="Times New Roman" w:cs="Times New Roman"/>
          <w:b/>
          <w:sz w:val="28"/>
          <w:szCs w:val="28"/>
        </w:rPr>
      </w:pPr>
    </w:p>
    <w:p w:rsidR="0026297F" w:rsidRDefault="0026297F" w:rsidP="008D29C3">
      <w:pPr>
        <w:rPr>
          <w:rFonts w:ascii="Times New Roman" w:hAnsi="Times New Roman" w:cs="Times New Roman"/>
          <w:b/>
          <w:sz w:val="28"/>
          <w:szCs w:val="28"/>
        </w:rPr>
      </w:pPr>
    </w:p>
    <w:p w:rsidR="00025633" w:rsidRDefault="00025633" w:rsidP="008D29C3">
      <w:pP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Календарно- тематическое планирование    Приложение1</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lastRenderedPageBreak/>
        <w:t>Содержание тем учебного курса</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 xml:space="preserve"> 1. Введение. Песенный обрядовый фольклор.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Теория.</w:t>
      </w:r>
      <w:r w:rsidRPr="00292010">
        <w:rPr>
          <w:rFonts w:ascii="Times New Roman" w:hAnsi="Times New Roman" w:cs="Times New Roman"/>
          <w:sz w:val="28"/>
          <w:szCs w:val="28"/>
        </w:rPr>
        <w:t xml:space="preserve">  Освоение  нотной грамоты; звукоряд; составление  из  звуков е, ле, ви, на, зо, ра  различных  последовательностей. Знакомство с простейшими музыкальными инструментами: дрова, коробочки, бубенцы. Жанровый состав песен.</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ab/>
      </w:r>
      <w:r w:rsidRPr="00292010">
        <w:rPr>
          <w:rFonts w:ascii="Times New Roman" w:hAnsi="Times New Roman" w:cs="Times New Roman"/>
          <w:i/>
          <w:sz w:val="28"/>
          <w:szCs w:val="28"/>
        </w:rPr>
        <w:t>Практика.</w:t>
      </w:r>
      <w:r w:rsidRPr="00292010">
        <w:rPr>
          <w:rFonts w:ascii="Times New Roman" w:hAnsi="Times New Roman" w:cs="Times New Roman"/>
          <w:sz w:val="28"/>
          <w:szCs w:val="28"/>
        </w:rPr>
        <w:t xml:space="preserve">  Активизация исполнения коллективных и индивидуальных форм песнопения: упражнение в трехголосном исполнении песен.</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2. Календарные обрядовые песни.</w:t>
      </w:r>
    </w:p>
    <w:p w:rsidR="008D29C3" w:rsidRPr="00292010" w:rsidRDefault="008D29C3" w:rsidP="008D29C3">
      <w:pPr>
        <w:rPr>
          <w:rFonts w:ascii="Times New Roman" w:hAnsi="Times New Roman" w:cs="Times New Roman"/>
          <w:b/>
          <w:i/>
          <w:sz w:val="28"/>
          <w:szCs w:val="28"/>
        </w:rPr>
      </w:pPr>
      <w:r w:rsidRPr="00292010">
        <w:rPr>
          <w:rFonts w:ascii="Times New Roman" w:hAnsi="Times New Roman" w:cs="Times New Roman"/>
          <w:b/>
          <w:i/>
          <w:sz w:val="28"/>
          <w:szCs w:val="28"/>
        </w:rPr>
        <w:t>2.1. Жнивные песни.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Теория.</w:t>
      </w:r>
      <w:r w:rsidRPr="00292010">
        <w:rPr>
          <w:rFonts w:ascii="Times New Roman" w:hAnsi="Times New Roman" w:cs="Times New Roman"/>
          <w:sz w:val="28"/>
          <w:szCs w:val="28"/>
        </w:rPr>
        <w:t xml:space="preserve"> Древнее  происхождение жнивных песен, припевок, сопровождающих физический труд  и помогающих  ему. Мужские, женские и детские  жнивные песни.  Организующая  роль  ритма  в  процессе  труда. Эстетическое  отношение к труду, его  идеализация в фольклоре.  Разновидности  жнивных песен. Трудовые  песни  ненецкого  народа.</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Практика. </w:t>
      </w:r>
      <w:r w:rsidRPr="00292010">
        <w:rPr>
          <w:rFonts w:ascii="Times New Roman" w:hAnsi="Times New Roman" w:cs="Times New Roman"/>
          <w:sz w:val="28"/>
          <w:szCs w:val="28"/>
        </w:rPr>
        <w:t xml:space="preserve"> Разучивание слов и мелодий жнивных песен, трудовых песен ненецкого народа; их выразительное исполнение. Театрализация праздника «Жниво».</w:t>
      </w:r>
    </w:p>
    <w:p w:rsidR="008D29C3" w:rsidRPr="00292010" w:rsidRDefault="008D29C3" w:rsidP="008D29C3">
      <w:pPr>
        <w:rPr>
          <w:rFonts w:ascii="Times New Roman" w:hAnsi="Times New Roman" w:cs="Times New Roman"/>
          <w:b/>
          <w:i/>
          <w:sz w:val="28"/>
          <w:szCs w:val="28"/>
        </w:rPr>
      </w:pPr>
      <w:r w:rsidRPr="00292010">
        <w:rPr>
          <w:rFonts w:ascii="Times New Roman" w:hAnsi="Times New Roman" w:cs="Times New Roman"/>
          <w:b/>
          <w:i/>
          <w:sz w:val="28"/>
          <w:szCs w:val="28"/>
        </w:rPr>
        <w:t>2.2. Заклички.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Теория. </w:t>
      </w:r>
      <w:r w:rsidRPr="00292010">
        <w:rPr>
          <w:rFonts w:ascii="Times New Roman" w:hAnsi="Times New Roman" w:cs="Times New Roman"/>
          <w:sz w:val="28"/>
          <w:szCs w:val="28"/>
        </w:rPr>
        <w:t xml:space="preserve">Заклички как  жанр  фольклора, их назначение и виды.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Практика. </w:t>
      </w:r>
      <w:r w:rsidRPr="00292010">
        <w:rPr>
          <w:rFonts w:ascii="Times New Roman" w:hAnsi="Times New Roman" w:cs="Times New Roman"/>
          <w:sz w:val="28"/>
          <w:szCs w:val="28"/>
        </w:rPr>
        <w:t xml:space="preserve"> Разучивание слов и мелодий. Работа  над  выразительным  исполнением.</w:t>
      </w:r>
    </w:p>
    <w:p w:rsidR="008D29C3" w:rsidRPr="00292010" w:rsidRDefault="008D29C3" w:rsidP="008D29C3">
      <w:pPr>
        <w:rPr>
          <w:rFonts w:ascii="Times New Roman" w:hAnsi="Times New Roman" w:cs="Times New Roman"/>
          <w:b/>
          <w:i/>
          <w:sz w:val="28"/>
          <w:szCs w:val="28"/>
        </w:rPr>
      </w:pPr>
      <w:r w:rsidRPr="00292010">
        <w:rPr>
          <w:rFonts w:ascii="Times New Roman" w:hAnsi="Times New Roman" w:cs="Times New Roman"/>
          <w:b/>
          <w:i/>
          <w:sz w:val="28"/>
          <w:szCs w:val="28"/>
        </w:rPr>
        <w:t>2.3. Колядки.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Теория. </w:t>
      </w:r>
      <w:r w:rsidRPr="00292010">
        <w:rPr>
          <w:rFonts w:ascii="Times New Roman" w:hAnsi="Times New Roman" w:cs="Times New Roman"/>
          <w:sz w:val="28"/>
          <w:szCs w:val="28"/>
        </w:rPr>
        <w:t xml:space="preserve"> Разнообразие жанров  колядок: щедровки, овсени, таусени, усени, величальные, виноградья, подблюдные,  волочебные  песни.  Образное  содержание, народная  символика. Лаконизм  формы и поэтичность  содержания. Узкий  диапазон  трихордовыепопевки.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Практика. </w:t>
      </w:r>
      <w:r w:rsidRPr="00292010">
        <w:rPr>
          <w:rFonts w:ascii="Times New Roman" w:hAnsi="Times New Roman" w:cs="Times New Roman"/>
          <w:sz w:val="28"/>
          <w:szCs w:val="28"/>
        </w:rPr>
        <w:t xml:space="preserve"> Разучивание  слов и мелодий  колядок, пение  «а капелла» и с музыкальным  сопровождением.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Игра  на  простейших  музыкальных  инструментах. Разыгрывание  обряда «коляда».</w:t>
      </w:r>
    </w:p>
    <w:p w:rsidR="008D29C3" w:rsidRPr="00292010" w:rsidRDefault="008D29C3" w:rsidP="008D29C3">
      <w:pPr>
        <w:rPr>
          <w:rFonts w:ascii="Times New Roman" w:hAnsi="Times New Roman" w:cs="Times New Roman"/>
          <w:b/>
          <w:i/>
          <w:sz w:val="28"/>
          <w:szCs w:val="28"/>
        </w:rPr>
      </w:pPr>
      <w:r w:rsidRPr="00292010">
        <w:rPr>
          <w:rFonts w:ascii="Times New Roman" w:hAnsi="Times New Roman" w:cs="Times New Roman"/>
          <w:b/>
          <w:i/>
          <w:sz w:val="28"/>
          <w:szCs w:val="28"/>
        </w:rPr>
        <w:lastRenderedPageBreak/>
        <w:t>2.4. Масленичные  песни.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Теория.</w:t>
      </w:r>
      <w:r w:rsidRPr="00292010">
        <w:rPr>
          <w:rFonts w:ascii="Times New Roman" w:hAnsi="Times New Roman" w:cs="Times New Roman"/>
          <w:sz w:val="28"/>
          <w:szCs w:val="28"/>
        </w:rPr>
        <w:t xml:space="preserve"> Древнее  происхождение  масленичных  песен.  Архаические  попевки.  Характерныеритмоформулы  масленичных  песен.  Особенности исполнения, ладовая  окраска.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Практика.</w:t>
      </w:r>
      <w:r w:rsidRPr="00292010">
        <w:rPr>
          <w:rFonts w:ascii="Times New Roman" w:hAnsi="Times New Roman" w:cs="Times New Roman"/>
          <w:sz w:val="28"/>
          <w:szCs w:val="28"/>
        </w:rPr>
        <w:t xml:space="preserve"> Разучивание  слов и мелодий. Работа  над  выразительным  исполнением.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Игра  на  простейших  музыкальных  инструментах.  Разыгрывание  масленичных  гуляний.</w:t>
      </w:r>
    </w:p>
    <w:p w:rsidR="008D29C3" w:rsidRPr="00292010" w:rsidRDefault="008D29C3" w:rsidP="008D29C3">
      <w:pPr>
        <w:rPr>
          <w:rFonts w:ascii="Times New Roman" w:hAnsi="Times New Roman" w:cs="Times New Roman"/>
          <w:b/>
          <w:i/>
          <w:sz w:val="28"/>
          <w:szCs w:val="28"/>
        </w:rPr>
      </w:pPr>
      <w:r w:rsidRPr="00292010">
        <w:rPr>
          <w:rFonts w:ascii="Times New Roman" w:hAnsi="Times New Roman" w:cs="Times New Roman"/>
          <w:b/>
          <w:i/>
          <w:sz w:val="28"/>
          <w:szCs w:val="28"/>
        </w:rPr>
        <w:t xml:space="preserve"> 2.5. Игровые песни.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Теория. </w:t>
      </w:r>
      <w:r w:rsidRPr="00292010">
        <w:rPr>
          <w:rFonts w:ascii="Times New Roman" w:hAnsi="Times New Roman" w:cs="Times New Roman"/>
          <w:sz w:val="28"/>
          <w:szCs w:val="28"/>
        </w:rPr>
        <w:t xml:space="preserve"> Древнее  происхождение  хороводов. Синкретизм жанра. Тематика  игровых песен.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i/>
          <w:sz w:val="28"/>
          <w:szCs w:val="28"/>
        </w:rPr>
        <w:t xml:space="preserve">Практика. </w:t>
      </w:r>
      <w:r w:rsidRPr="00292010">
        <w:rPr>
          <w:rFonts w:ascii="Times New Roman" w:hAnsi="Times New Roman" w:cs="Times New Roman"/>
          <w:sz w:val="28"/>
          <w:szCs w:val="28"/>
        </w:rPr>
        <w:t xml:space="preserve"> Разучивание  слов, мелодий и движений в  игровых песнях. Работа  над  выразительным  исполнением.</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3. Творческая мастерская «В хороводе были мы».</w:t>
      </w:r>
    </w:p>
    <w:p w:rsidR="008D29C3" w:rsidRPr="00292010" w:rsidRDefault="008D29C3" w:rsidP="008D29C3">
      <w:pPr>
        <w:rPr>
          <w:rFonts w:ascii="Times New Roman" w:hAnsi="Times New Roman" w:cs="Times New Roman"/>
          <w:b/>
          <w:sz w:val="28"/>
          <w:szCs w:val="28"/>
        </w:rPr>
      </w:pPr>
    </w:p>
    <w:p w:rsidR="008D29C3" w:rsidRPr="00292010" w:rsidRDefault="008D29C3" w:rsidP="008D29C3">
      <w:pPr>
        <w:rPr>
          <w:rFonts w:ascii="Times New Roman" w:hAnsi="Times New Roman" w:cs="Times New Roman"/>
          <w:b/>
          <w:sz w:val="28"/>
          <w:szCs w:val="28"/>
          <w:u w:val="single"/>
        </w:rPr>
      </w:pPr>
      <w:r w:rsidRPr="00292010">
        <w:rPr>
          <w:rFonts w:ascii="Times New Roman" w:hAnsi="Times New Roman" w:cs="Times New Roman"/>
          <w:b/>
          <w:sz w:val="28"/>
          <w:szCs w:val="28"/>
          <w:u w:val="single"/>
        </w:rPr>
        <w:t>Примерный  репертуар   3 - го  года обучения</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 xml:space="preserve">Жнивные  песни: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«Соловейко», «Уж мы  сеяли ленок», «Жниво мое, жниво», «А мы  просо  сеяли»,  «Ты  взойди, солнце красное», «Уродись-ка,  горох», «Тяни холсты», «Завиваем бороду», «Песня  обских  рыбаков» С. Няруй.</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t>Заклички: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«Жаворонки», «Ой, кулики», «Весна идет», «Солнышко-ведрышко», «Гори-гори гарко», «Дождик-дождик», «Осень – осень в гости просит» и др.</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t xml:space="preserve">Колядки:  </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«Коляда-маляда». «Маленький вьюжунк», «Куры-рябые», «Хожу гуляю по  нову городу», «Овсень-овсень», «Таусень», «Рождество», «Сею-вею, посеваю», «Усень-Усень», «Уж я золото  хороню», «Перстни», «Ты матушка  моя».</w:t>
      </w:r>
    </w:p>
    <w:p w:rsidR="00025633" w:rsidRDefault="00025633" w:rsidP="008D29C3">
      <w:pPr>
        <w:rPr>
          <w:rFonts w:ascii="Times New Roman" w:hAnsi="Times New Roman" w:cs="Times New Roman"/>
          <w:b/>
          <w:sz w:val="28"/>
          <w:szCs w:val="28"/>
        </w:rPr>
      </w:pPr>
    </w:p>
    <w:p w:rsidR="00025633" w:rsidRDefault="00025633" w:rsidP="008D29C3">
      <w:pPr>
        <w:rPr>
          <w:rFonts w:ascii="Times New Roman" w:hAnsi="Times New Roman" w:cs="Times New Roman"/>
          <w:b/>
          <w:sz w:val="28"/>
          <w:szCs w:val="28"/>
        </w:rPr>
      </w:pP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lastRenderedPageBreak/>
        <w:t>Масленичные  песни: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«Уж мы Масленицу дожидали», «Скоро  масленка  придет», «Как  на Масленой  неделе», «Пришла  Масленая  неделя», «Мы  давно  блинов  не  ели», «Эхо ирсо», «Ты  прощай, прощай наша Масленица».</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t>Игровые песни.</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sz w:val="28"/>
          <w:szCs w:val="28"/>
        </w:rPr>
        <w:t>«Пойду  ль я, выйду ль  я», «Вдоль по улице», «Как  во поле было поле», «Уж я золото  хороню», «Пошла  млада за  водой», «Во саду ли, в огороде», «Походить  бы  мне по  травкам», «Как по  травкам по муравкам», «Под яблонью, под кудрявою», «Ой, вы кумушки  мои, подруженьки», «Ой, сеяли девки лен», «Как по речке по  Казанке», «Выходили  красны  девицы».</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Творческие задания:</w:t>
      </w:r>
    </w:p>
    <w:p w:rsidR="008D29C3" w:rsidRPr="00292010" w:rsidRDefault="008D29C3" w:rsidP="008D29C3">
      <w:pPr>
        <w:numPr>
          <w:ilvl w:val="0"/>
          <w:numId w:val="10"/>
        </w:numPr>
        <w:rPr>
          <w:rFonts w:ascii="Times New Roman" w:hAnsi="Times New Roman" w:cs="Times New Roman"/>
          <w:sz w:val="28"/>
          <w:szCs w:val="28"/>
        </w:rPr>
      </w:pPr>
      <w:r w:rsidRPr="00292010">
        <w:rPr>
          <w:rFonts w:ascii="Times New Roman" w:hAnsi="Times New Roman" w:cs="Times New Roman"/>
          <w:sz w:val="28"/>
          <w:szCs w:val="28"/>
        </w:rPr>
        <w:t>сольное исполнение ритмического рисунка к напевам народных песен; импровизация ритмических канонов;</w:t>
      </w:r>
    </w:p>
    <w:p w:rsidR="008D29C3" w:rsidRPr="00292010" w:rsidRDefault="008D29C3" w:rsidP="008D29C3">
      <w:pPr>
        <w:numPr>
          <w:ilvl w:val="0"/>
          <w:numId w:val="10"/>
        </w:numPr>
        <w:rPr>
          <w:rFonts w:ascii="Times New Roman" w:hAnsi="Times New Roman" w:cs="Times New Roman"/>
          <w:sz w:val="28"/>
          <w:szCs w:val="28"/>
        </w:rPr>
      </w:pPr>
      <w:r w:rsidRPr="00292010">
        <w:rPr>
          <w:rFonts w:ascii="Times New Roman" w:hAnsi="Times New Roman" w:cs="Times New Roman"/>
          <w:sz w:val="28"/>
          <w:szCs w:val="28"/>
        </w:rPr>
        <w:t>импровизация двухголосного пения.</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Репертуар для одаренных детей:</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sz w:val="28"/>
          <w:szCs w:val="28"/>
        </w:rPr>
        <w:t>«Санки, мои санощки», «Семик, ты, Семик», «Походить бы мне по травкам», «От пенечка до пенечка», «Выходили красны девки на лужок».</w:t>
      </w:r>
    </w:p>
    <w:p w:rsidR="008D29C3" w:rsidRPr="00292010" w:rsidRDefault="008D29C3" w:rsidP="008D29C3">
      <w:pPr>
        <w:rPr>
          <w:rFonts w:ascii="Times New Roman" w:hAnsi="Times New Roman" w:cs="Times New Roman"/>
          <w:b/>
          <w:sz w:val="28"/>
          <w:szCs w:val="28"/>
        </w:rPr>
      </w:pPr>
      <w:r w:rsidRPr="00292010">
        <w:rPr>
          <w:rFonts w:ascii="Times New Roman" w:hAnsi="Times New Roman" w:cs="Times New Roman"/>
          <w:b/>
          <w:sz w:val="28"/>
          <w:szCs w:val="28"/>
        </w:rPr>
        <w:t xml:space="preserve">Требования к уровню подготовки </w:t>
      </w:r>
    </w:p>
    <w:p w:rsidR="008D29C3" w:rsidRPr="00025633" w:rsidRDefault="00025633" w:rsidP="008D29C3">
      <w:pPr>
        <w:rPr>
          <w:rFonts w:ascii="Times New Roman" w:hAnsi="Times New Roman" w:cs="Times New Roman"/>
          <w:sz w:val="28"/>
          <w:szCs w:val="28"/>
        </w:rPr>
      </w:pPr>
      <w:r w:rsidRPr="00025633">
        <w:rPr>
          <w:rFonts w:ascii="Times New Roman" w:hAnsi="Times New Roman" w:cs="Times New Roman"/>
          <w:sz w:val="28"/>
          <w:szCs w:val="28"/>
        </w:rPr>
        <w:t>к</w:t>
      </w:r>
      <w:r w:rsidR="008D29C3" w:rsidRPr="00025633">
        <w:rPr>
          <w:rFonts w:ascii="Times New Roman" w:hAnsi="Times New Roman" w:cs="Times New Roman"/>
          <w:sz w:val="28"/>
          <w:szCs w:val="28"/>
        </w:rPr>
        <w:t xml:space="preserve"> концу третьего года обучения дети должны:</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t>Знать:</w:t>
      </w:r>
      <w:r w:rsidRPr="00292010">
        <w:rPr>
          <w:rFonts w:ascii="Times New Roman" w:hAnsi="Times New Roman" w:cs="Times New Roman"/>
          <w:sz w:val="28"/>
          <w:szCs w:val="28"/>
        </w:rPr>
        <w:t xml:space="preserve"> историю    происхождения обрядов: «Жниво», «Коляда», «Масленица». Понятие – лад, ладовая переменность, длительность, размеры. Виды закличек  и их место в жизни людей, виды колядок, названия колядных песен, масленичные песни. Звуки по системе относительной сольмизации.</w:t>
      </w:r>
    </w:p>
    <w:p w:rsidR="008D29C3" w:rsidRPr="00292010" w:rsidRDefault="008D29C3" w:rsidP="008D29C3">
      <w:pPr>
        <w:rPr>
          <w:rFonts w:ascii="Times New Roman" w:hAnsi="Times New Roman" w:cs="Times New Roman"/>
          <w:sz w:val="28"/>
          <w:szCs w:val="28"/>
        </w:rPr>
      </w:pPr>
      <w:r w:rsidRPr="00292010">
        <w:rPr>
          <w:rFonts w:ascii="Times New Roman" w:hAnsi="Times New Roman" w:cs="Times New Roman"/>
          <w:b/>
          <w:sz w:val="28"/>
          <w:szCs w:val="28"/>
        </w:rPr>
        <w:t>Уметь:</w:t>
      </w:r>
      <w:r w:rsidRPr="00292010">
        <w:rPr>
          <w:rFonts w:ascii="Times New Roman" w:hAnsi="Times New Roman" w:cs="Times New Roman"/>
          <w:sz w:val="28"/>
          <w:szCs w:val="28"/>
        </w:rPr>
        <w:t xml:space="preserve"> пропеть жнивную песню, закличку, приговорку, колядку, масленичную песню.  Петь «а капелла» и с аккомпанементом, а так же  под фонограмму, пользоваться ручными знаками для фиксации песенных вариантов. Исполнять песни на два голоса.</w:t>
      </w:r>
    </w:p>
    <w:p w:rsidR="008D29C3" w:rsidRPr="00F95A0C" w:rsidRDefault="008D29C3" w:rsidP="008D29C3">
      <w:pPr>
        <w:rPr>
          <w:rFonts w:ascii="Times New Roman" w:hAnsi="Times New Roman" w:cs="Times New Roman"/>
          <w:b/>
          <w:sz w:val="24"/>
          <w:szCs w:val="24"/>
        </w:rPr>
      </w:pPr>
      <w:r w:rsidRPr="00F95A0C">
        <w:rPr>
          <w:rFonts w:ascii="Times New Roman" w:hAnsi="Times New Roman" w:cs="Times New Roman"/>
          <w:b/>
          <w:sz w:val="24"/>
          <w:szCs w:val="24"/>
        </w:rPr>
        <w:t>Творческие задания:</w:t>
      </w:r>
    </w:p>
    <w:p w:rsidR="008D29C3" w:rsidRPr="00F95A0C" w:rsidRDefault="008D29C3" w:rsidP="00F95A0C">
      <w:pPr>
        <w:numPr>
          <w:ilvl w:val="0"/>
          <w:numId w:val="11"/>
        </w:numPr>
        <w:rPr>
          <w:rFonts w:ascii="Times New Roman" w:hAnsi="Times New Roman" w:cs="Times New Roman"/>
          <w:sz w:val="24"/>
          <w:szCs w:val="24"/>
        </w:rPr>
      </w:pPr>
      <w:r w:rsidRPr="00F95A0C">
        <w:rPr>
          <w:rFonts w:ascii="Times New Roman" w:hAnsi="Times New Roman" w:cs="Times New Roman"/>
          <w:sz w:val="24"/>
          <w:szCs w:val="24"/>
        </w:rPr>
        <w:t>импровизация ритмоинтонации;</w:t>
      </w:r>
      <w:r w:rsidR="00F95A0C">
        <w:rPr>
          <w:rFonts w:ascii="Times New Roman" w:hAnsi="Times New Roman" w:cs="Times New Roman"/>
          <w:sz w:val="24"/>
          <w:szCs w:val="24"/>
        </w:rPr>
        <w:t xml:space="preserve">   </w:t>
      </w:r>
      <w:r w:rsidRPr="00F95A0C">
        <w:rPr>
          <w:rFonts w:ascii="Times New Roman" w:hAnsi="Times New Roman" w:cs="Times New Roman"/>
          <w:sz w:val="24"/>
          <w:szCs w:val="24"/>
        </w:rPr>
        <w:t>сочинение подголоска к песне.</w:t>
      </w:r>
    </w:p>
    <w:p w:rsidR="00766BED" w:rsidRDefault="008D29C3" w:rsidP="0056470F">
      <w:pPr>
        <w:rPr>
          <w:rFonts w:ascii="Times New Roman" w:hAnsi="Times New Roman" w:cs="Times New Roman"/>
          <w:sz w:val="24"/>
          <w:szCs w:val="24"/>
        </w:rPr>
      </w:pPr>
      <w:r w:rsidRPr="00F95A0C">
        <w:rPr>
          <w:rFonts w:ascii="Times New Roman" w:hAnsi="Times New Roman" w:cs="Times New Roman"/>
          <w:b/>
          <w:sz w:val="24"/>
          <w:szCs w:val="24"/>
        </w:rPr>
        <w:t>Репертуар для одаренных детей:</w:t>
      </w:r>
      <w:r w:rsidR="00F95A0C">
        <w:rPr>
          <w:rFonts w:ascii="Times New Roman" w:hAnsi="Times New Roman" w:cs="Times New Roman"/>
          <w:b/>
          <w:sz w:val="24"/>
          <w:szCs w:val="24"/>
        </w:rPr>
        <w:t xml:space="preserve"> </w:t>
      </w:r>
      <w:r w:rsidRPr="00F95A0C">
        <w:rPr>
          <w:rFonts w:ascii="Times New Roman" w:hAnsi="Times New Roman" w:cs="Times New Roman"/>
          <w:sz w:val="24"/>
          <w:szCs w:val="24"/>
        </w:rPr>
        <w:t>«Ты не стой, не стой, колодец», «Ой, ходил царь», «Как по речке по Казанке», «Как во поле поле было».</w:t>
      </w:r>
    </w:p>
    <w:p w:rsidR="00E73DD9" w:rsidRPr="00E73DD9" w:rsidRDefault="00E73DD9" w:rsidP="0056470F">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0425" cy="8401886"/>
            <wp:effectExtent l="19050" t="0" r="3175" b="0"/>
            <wp:docPr id="3" name="Рисунок 2" descr="C:\Users\User\Pictures\img3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img314.bmp"/>
                    <pic:cNvPicPr>
                      <a:picLocks noChangeAspect="1" noChangeArrowheads="1"/>
                    </pic:cNvPicPr>
                  </pic:nvPicPr>
                  <pic:blipFill>
                    <a:blip r:embed="rId6" cstate="screen"/>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sectPr w:rsidR="00E73DD9" w:rsidRPr="00E73DD9" w:rsidSect="001635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7CCE"/>
    <w:multiLevelType w:val="hybridMultilevel"/>
    <w:tmpl w:val="8AF09632"/>
    <w:lvl w:ilvl="0" w:tplc="A2F41302">
      <w:start w:val="1"/>
      <w:numFmt w:val="bullet"/>
      <w:lvlText w:val="•"/>
      <w:lvlJc w:val="left"/>
      <w:pPr>
        <w:tabs>
          <w:tab w:val="num" w:pos="567"/>
        </w:tabs>
        <w:ind w:left="567"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8416E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35FA6AC5"/>
    <w:multiLevelType w:val="hybridMultilevel"/>
    <w:tmpl w:val="BF744F8E"/>
    <w:lvl w:ilvl="0" w:tplc="A2F41302">
      <w:start w:val="1"/>
      <w:numFmt w:val="bullet"/>
      <w:lvlText w:val="•"/>
      <w:lvlJc w:val="left"/>
      <w:pPr>
        <w:tabs>
          <w:tab w:val="num" w:pos="567"/>
        </w:tabs>
        <w:ind w:left="567"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400642C"/>
    <w:multiLevelType w:val="hybridMultilevel"/>
    <w:tmpl w:val="6B46D0A0"/>
    <w:lvl w:ilvl="0" w:tplc="A2F41302">
      <w:start w:val="1"/>
      <w:numFmt w:val="bullet"/>
      <w:lvlText w:val="•"/>
      <w:lvlJc w:val="left"/>
      <w:pPr>
        <w:tabs>
          <w:tab w:val="num" w:pos="567"/>
        </w:tabs>
        <w:ind w:left="567"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0AD36A4"/>
    <w:multiLevelType w:val="singleLevel"/>
    <w:tmpl w:val="04190011"/>
    <w:lvl w:ilvl="0">
      <w:start w:val="1"/>
      <w:numFmt w:val="decimal"/>
      <w:lvlText w:val="%1)"/>
      <w:lvlJc w:val="left"/>
      <w:pPr>
        <w:tabs>
          <w:tab w:val="num" w:pos="360"/>
        </w:tabs>
        <w:ind w:left="360" w:hanging="360"/>
      </w:pPr>
    </w:lvl>
  </w:abstractNum>
  <w:abstractNum w:abstractNumId="5">
    <w:nsid w:val="5E5F2BF6"/>
    <w:multiLevelType w:val="hybridMultilevel"/>
    <w:tmpl w:val="94609328"/>
    <w:lvl w:ilvl="0" w:tplc="A2F41302">
      <w:start w:val="1"/>
      <w:numFmt w:val="bullet"/>
      <w:lvlText w:val="•"/>
      <w:lvlJc w:val="left"/>
      <w:pPr>
        <w:tabs>
          <w:tab w:val="num" w:pos="567"/>
        </w:tabs>
        <w:ind w:left="567"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78D608C"/>
    <w:multiLevelType w:val="hybridMultilevel"/>
    <w:tmpl w:val="D73A87FA"/>
    <w:lvl w:ilvl="0" w:tplc="A2F41302">
      <w:start w:val="1"/>
      <w:numFmt w:val="bullet"/>
      <w:lvlText w:val="•"/>
      <w:lvlJc w:val="left"/>
      <w:pPr>
        <w:tabs>
          <w:tab w:val="num" w:pos="1134"/>
        </w:tabs>
        <w:ind w:left="1134" w:firstLine="0"/>
      </w:pPr>
      <w:rPr>
        <w:rFonts w:ascii="Times New Roman" w:hAnsi="Times New Roman"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6D772D9C"/>
    <w:multiLevelType w:val="singleLevel"/>
    <w:tmpl w:val="04190011"/>
    <w:lvl w:ilvl="0">
      <w:start w:val="1"/>
      <w:numFmt w:val="decimal"/>
      <w:lvlText w:val="%1)"/>
      <w:lvlJc w:val="left"/>
      <w:pPr>
        <w:tabs>
          <w:tab w:val="num" w:pos="360"/>
        </w:tabs>
        <w:ind w:left="360" w:hanging="360"/>
      </w:pPr>
    </w:lvl>
  </w:abstractNum>
  <w:abstractNum w:abstractNumId="8">
    <w:nsid w:val="6D801472"/>
    <w:multiLevelType w:val="singleLevel"/>
    <w:tmpl w:val="04190011"/>
    <w:lvl w:ilvl="0">
      <w:start w:val="1"/>
      <w:numFmt w:val="decimal"/>
      <w:lvlText w:val="%1)"/>
      <w:lvlJc w:val="left"/>
      <w:pPr>
        <w:tabs>
          <w:tab w:val="num" w:pos="360"/>
        </w:tabs>
        <w:ind w:left="360" w:hanging="360"/>
      </w:pPr>
    </w:lvl>
  </w:abstractNum>
  <w:abstractNum w:abstractNumId="9">
    <w:nsid w:val="6FF42081"/>
    <w:multiLevelType w:val="singleLevel"/>
    <w:tmpl w:val="04190011"/>
    <w:lvl w:ilvl="0">
      <w:start w:val="1"/>
      <w:numFmt w:val="decimal"/>
      <w:lvlText w:val="%1)"/>
      <w:lvlJc w:val="left"/>
      <w:pPr>
        <w:tabs>
          <w:tab w:val="num" w:pos="360"/>
        </w:tabs>
        <w:ind w:left="360" w:hanging="360"/>
      </w:pPr>
    </w:lvl>
  </w:abstractNum>
  <w:abstractNum w:abstractNumId="10">
    <w:nsid w:val="7DA61FA2"/>
    <w:multiLevelType w:val="hybridMultilevel"/>
    <w:tmpl w:val="648E0426"/>
    <w:lvl w:ilvl="0" w:tplc="A2F41302">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7"/>
  </w:num>
  <w:num w:numId="2">
    <w:abstractNumId w:val="10"/>
  </w:num>
  <w:num w:numId="3">
    <w:abstractNumId w:val="6"/>
  </w:num>
  <w:num w:numId="4">
    <w:abstractNumId w:val="9"/>
  </w:num>
  <w:num w:numId="5">
    <w:abstractNumId w:val="1"/>
  </w:num>
  <w:num w:numId="6">
    <w:abstractNumId w:val="0"/>
  </w:num>
  <w:num w:numId="7">
    <w:abstractNumId w:val="3"/>
  </w:num>
  <w:num w:numId="8">
    <w:abstractNumId w:val="2"/>
  </w:num>
  <w:num w:numId="9">
    <w:abstractNumId w:val="5"/>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14622"/>
    <w:rsid w:val="00025633"/>
    <w:rsid w:val="000A5371"/>
    <w:rsid w:val="00163514"/>
    <w:rsid w:val="00237634"/>
    <w:rsid w:val="00242CB1"/>
    <w:rsid w:val="0026297F"/>
    <w:rsid w:val="002679EB"/>
    <w:rsid w:val="00381DDF"/>
    <w:rsid w:val="0039084B"/>
    <w:rsid w:val="003B0C8B"/>
    <w:rsid w:val="003D2FAE"/>
    <w:rsid w:val="003F3DD5"/>
    <w:rsid w:val="00435944"/>
    <w:rsid w:val="00454174"/>
    <w:rsid w:val="004B2339"/>
    <w:rsid w:val="004B6381"/>
    <w:rsid w:val="004E28A1"/>
    <w:rsid w:val="004E33F1"/>
    <w:rsid w:val="00514622"/>
    <w:rsid w:val="0056470F"/>
    <w:rsid w:val="006B1851"/>
    <w:rsid w:val="006D7FBE"/>
    <w:rsid w:val="006F6727"/>
    <w:rsid w:val="00766BED"/>
    <w:rsid w:val="00854886"/>
    <w:rsid w:val="008D29C3"/>
    <w:rsid w:val="00A727E9"/>
    <w:rsid w:val="00AD6319"/>
    <w:rsid w:val="00B267E0"/>
    <w:rsid w:val="00B923E8"/>
    <w:rsid w:val="00BC6C5E"/>
    <w:rsid w:val="00BD340F"/>
    <w:rsid w:val="00C255C6"/>
    <w:rsid w:val="00C83F3D"/>
    <w:rsid w:val="00C84294"/>
    <w:rsid w:val="00C97652"/>
    <w:rsid w:val="00D456D7"/>
    <w:rsid w:val="00D723D4"/>
    <w:rsid w:val="00D730AD"/>
    <w:rsid w:val="00DA0D24"/>
    <w:rsid w:val="00E73DD9"/>
    <w:rsid w:val="00F5143C"/>
    <w:rsid w:val="00F72D33"/>
    <w:rsid w:val="00F95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5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BED"/>
    <w:pPr>
      <w:ind w:left="720"/>
      <w:contextualSpacing/>
    </w:pPr>
  </w:style>
  <w:style w:type="paragraph" w:styleId="a4">
    <w:name w:val="Balloon Text"/>
    <w:basedOn w:val="a"/>
    <w:link w:val="a5"/>
    <w:uiPriority w:val="99"/>
    <w:semiHidden/>
    <w:unhideWhenUsed/>
    <w:rsid w:val="00C976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76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2252</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15059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cp:lastPrinted>2015-09-19T13:16:00Z</cp:lastPrinted>
  <dcterms:created xsi:type="dcterms:W3CDTF">2022-02-09T10:02:00Z</dcterms:created>
  <dcterms:modified xsi:type="dcterms:W3CDTF">2022-02-09T10:02:00Z</dcterms:modified>
</cp:coreProperties>
</file>