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0A" w:rsidRDefault="00F1650A" w:rsidP="00F1650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Аннотация к рабочей программе по ИЗО (1-4 классы)</w:t>
      </w:r>
    </w:p>
    <w:p w:rsidR="00F1650A" w:rsidRDefault="00501E38" w:rsidP="00F1650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            </w:t>
      </w:r>
      <w:r w:rsidR="00F1650A" w:rsidRPr="00F1650A">
        <w:rPr>
          <w:rStyle w:val="c1"/>
          <w:color w:val="000000"/>
        </w:rPr>
        <w:t xml:space="preserve">Рабочие программы учебного предмета «Изобразительное искусство» составлены в соответствии с законом РФ «Об образовании», требованиями Федерального государственного общеобразовательного стандарта начального общего образования, на основе авторской программы «Изобразительное искусство» Б.М. </w:t>
      </w:r>
      <w:proofErr w:type="spellStart"/>
      <w:r w:rsidR="00F1650A" w:rsidRPr="00F1650A">
        <w:rPr>
          <w:rStyle w:val="c1"/>
          <w:color w:val="000000"/>
        </w:rPr>
        <w:t>Неменского</w:t>
      </w:r>
      <w:proofErr w:type="spellEnd"/>
      <w:r w:rsidR="00F1650A" w:rsidRPr="00F1650A">
        <w:rPr>
          <w:rStyle w:val="c1"/>
          <w:color w:val="000000"/>
        </w:rPr>
        <w:t xml:space="preserve">. – 3-е изд. Издательство Москва «Просвещение»,2013г. Предметная линия учебников под редакцией Б.М. </w:t>
      </w:r>
      <w:proofErr w:type="spellStart"/>
      <w:r w:rsidR="00F1650A" w:rsidRPr="00F1650A">
        <w:rPr>
          <w:rStyle w:val="c1"/>
          <w:color w:val="000000"/>
        </w:rPr>
        <w:t>Неменского</w:t>
      </w:r>
      <w:proofErr w:type="spellEnd"/>
      <w:r w:rsidR="00F1650A" w:rsidRPr="00F1650A">
        <w:rPr>
          <w:rStyle w:val="c1"/>
          <w:color w:val="000000"/>
        </w:rPr>
        <w:t xml:space="preserve">. 1-4 классы: пособие для учителей общеобразовательных организаций / Б. М. </w:t>
      </w:r>
      <w:proofErr w:type="spellStart"/>
      <w:r w:rsidR="00F1650A" w:rsidRPr="00F1650A">
        <w:rPr>
          <w:rStyle w:val="c1"/>
          <w:color w:val="000000"/>
        </w:rPr>
        <w:t>Неменсккий</w:t>
      </w:r>
      <w:proofErr w:type="spellEnd"/>
      <w:r w:rsidR="00F1650A" w:rsidRPr="00F1650A">
        <w:rPr>
          <w:rStyle w:val="c1"/>
          <w:color w:val="000000"/>
        </w:rPr>
        <w:t xml:space="preserve">, Л.А. </w:t>
      </w:r>
      <w:proofErr w:type="spellStart"/>
      <w:r w:rsidR="00F1650A" w:rsidRPr="00F1650A">
        <w:rPr>
          <w:rStyle w:val="c1"/>
          <w:color w:val="000000"/>
        </w:rPr>
        <w:t>Неменской</w:t>
      </w:r>
      <w:proofErr w:type="spellEnd"/>
      <w:r w:rsidR="00F1650A" w:rsidRPr="00F1650A">
        <w:rPr>
          <w:rStyle w:val="c1"/>
          <w:color w:val="000000"/>
        </w:rPr>
        <w:t>, В.Г. Горяевой, А.С. и др.;   рекомендованной Министерством образования и науки РФ.</w:t>
      </w:r>
    </w:p>
    <w:p w:rsidR="00501E38" w:rsidRPr="00F1650A" w:rsidRDefault="00501E38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1650A" w:rsidRPr="00F1650A" w:rsidRDefault="00501E38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        </w:t>
      </w:r>
      <w:r w:rsidR="00F1650A" w:rsidRPr="00F1650A">
        <w:rPr>
          <w:rStyle w:val="c1"/>
          <w:color w:val="000000"/>
        </w:rPr>
        <w:t>Для реализации рабочих программ используются учебно-методические комплекты, включающие:</w:t>
      </w:r>
    </w:p>
    <w:p w:rsidR="00F1650A" w:rsidRPr="00F1650A" w:rsidRDefault="00F1650A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1650A">
        <w:rPr>
          <w:rStyle w:val="c1"/>
          <w:color w:val="000000"/>
        </w:rPr>
        <w:t xml:space="preserve">1. </w:t>
      </w:r>
      <w:proofErr w:type="spellStart"/>
      <w:r w:rsidRPr="00F1650A">
        <w:rPr>
          <w:rStyle w:val="c1"/>
          <w:color w:val="000000"/>
        </w:rPr>
        <w:t>Л.А.Неменская</w:t>
      </w:r>
      <w:proofErr w:type="spellEnd"/>
      <w:r w:rsidRPr="00F1650A">
        <w:rPr>
          <w:rStyle w:val="c1"/>
          <w:color w:val="000000"/>
        </w:rPr>
        <w:t>. Ты изображаешь, украшаешь и строишь</w:t>
      </w:r>
      <w:proofErr w:type="gramStart"/>
      <w:r w:rsidRPr="00F1650A">
        <w:rPr>
          <w:rStyle w:val="c1"/>
          <w:color w:val="000000"/>
        </w:rPr>
        <w:t xml:space="preserve"> :</w:t>
      </w:r>
      <w:proofErr w:type="gramEnd"/>
      <w:r w:rsidRPr="00F1650A">
        <w:rPr>
          <w:rStyle w:val="c1"/>
          <w:color w:val="000000"/>
        </w:rPr>
        <w:t xml:space="preserve"> учебник для 1 класса./ Л.А. </w:t>
      </w:r>
      <w:proofErr w:type="spellStart"/>
      <w:r w:rsidRPr="00F1650A">
        <w:rPr>
          <w:rStyle w:val="c1"/>
          <w:color w:val="000000"/>
        </w:rPr>
        <w:t>Неменская</w:t>
      </w:r>
      <w:proofErr w:type="spellEnd"/>
      <w:r w:rsidRPr="00F1650A">
        <w:rPr>
          <w:rStyle w:val="c1"/>
          <w:color w:val="000000"/>
        </w:rPr>
        <w:t xml:space="preserve"> под редакцией Б.М. </w:t>
      </w:r>
      <w:proofErr w:type="spellStart"/>
      <w:r w:rsidRPr="00F1650A">
        <w:rPr>
          <w:rStyle w:val="c1"/>
          <w:color w:val="000000"/>
        </w:rPr>
        <w:t>Неменского</w:t>
      </w:r>
      <w:proofErr w:type="spellEnd"/>
      <w:proofErr w:type="gramStart"/>
      <w:r w:rsidRPr="00F1650A">
        <w:rPr>
          <w:rStyle w:val="c1"/>
          <w:color w:val="000000"/>
        </w:rPr>
        <w:t xml:space="preserve"> .</w:t>
      </w:r>
      <w:proofErr w:type="gramEnd"/>
      <w:r w:rsidRPr="00F1650A">
        <w:rPr>
          <w:rStyle w:val="c1"/>
          <w:color w:val="000000"/>
        </w:rPr>
        <w:t xml:space="preserve"> – М. : Просвещение, </w:t>
      </w:r>
      <w:r w:rsidRPr="00A9702C">
        <w:rPr>
          <w:rStyle w:val="c1"/>
        </w:rPr>
        <w:t>2011.</w:t>
      </w:r>
    </w:p>
    <w:p w:rsidR="00F1650A" w:rsidRPr="00F1650A" w:rsidRDefault="00F1650A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1650A">
        <w:rPr>
          <w:rStyle w:val="c1"/>
          <w:color w:val="000000"/>
        </w:rPr>
        <w:t xml:space="preserve">2. </w:t>
      </w:r>
      <w:proofErr w:type="spellStart"/>
      <w:r w:rsidRPr="00F1650A">
        <w:rPr>
          <w:rStyle w:val="c1"/>
          <w:color w:val="000000"/>
        </w:rPr>
        <w:t>Коротеева</w:t>
      </w:r>
      <w:proofErr w:type="spellEnd"/>
      <w:r w:rsidRPr="00F1650A">
        <w:rPr>
          <w:rStyle w:val="c1"/>
          <w:color w:val="000000"/>
        </w:rPr>
        <w:t xml:space="preserve"> Е.И. Искусство и ты</w:t>
      </w:r>
      <w:proofErr w:type="gramStart"/>
      <w:r w:rsidRPr="00F1650A">
        <w:rPr>
          <w:rStyle w:val="c1"/>
          <w:color w:val="000000"/>
        </w:rPr>
        <w:t xml:space="preserve"> :</w:t>
      </w:r>
      <w:proofErr w:type="gramEnd"/>
      <w:r w:rsidRPr="00F1650A">
        <w:rPr>
          <w:rStyle w:val="c1"/>
          <w:color w:val="000000"/>
        </w:rPr>
        <w:t xml:space="preserve"> учебник для 2 класса./ Е.И. </w:t>
      </w:r>
      <w:proofErr w:type="spellStart"/>
      <w:r w:rsidRPr="00F1650A">
        <w:rPr>
          <w:rStyle w:val="c1"/>
          <w:color w:val="000000"/>
        </w:rPr>
        <w:t>Коротеева</w:t>
      </w:r>
      <w:proofErr w:type="spellEnd"/>
      <w:r w:rsidRPr="00F1650A">
        <w:rPr>
          <w:rStyle w:val="c1"/>
          <w:color w:val="000000"/>
        </w:rPr>
        <w:t xml:space="preserve"> под редакцией Б.М. </w:t>
      </w:r>
      <w:proofErr w:type="spellStart"/>
      <w:r w:rsidRPr="00F1650A">
        <w:rPr>
          <w:rStyle w:val="c1"/>
          <w:color w:val="000000"/>
        </w:rPr>
        <w:t>Неменского</w:t>
      </w:r>
      <w:proofErr w:type="spellEnd"/>
      <w:proofErr w:type="gramStart"/>
      <w:r w:rsidRPr="00F1650A">
        <w:rPr>
          <w:rStyle w:val="c1"/>
          <w:color w:val="000000"/>
        </w:rPr>
        <w:t xml:space="preserve"> .</w:t>
      </w:r>
      <w:proofErr w:type="gramEnd"/>
      <w:r w:rsidRPr="00F1650A">
        <w:rPr>
          <w:rStyle w:val="c1"/>
          <w:color w:val="000000"/>
        </w:rPr>
        <w:t xml:space="preserve"> – М. : Просвещение, </w:t>
      </w:r>
      <w:r w:rsidRPr="00A9702C">
        <w:rPr>
          <w:rStyle w:val="c1"/>
        </w:rPr>
        <w:t>2012.</w:t>
      </w:r>
    </w:p>
    <w:p w:rsidR="00F1650A" w:rsidRPr="00F1650A" w:rsidRDefault="00F1650A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1650A">
        <w:rPr>
          <w:rStyle w:val="c1"/>
          <w:color w:val="000000"/>
        </w:rPr>
        <w:t xml:space="preserve">3.Н.А.Горяева, </w:t>
      </w:r>
      <w:proofErr w:type="spellStart"/>
      <w:r w:rsidRPr="00F1650A">
        <w:rPr>
          <w:rStyle w:val="c1"/>
          <w:color w:val="000000"/>
        </w:rPr>
        <w:t>Л.А.Неменская</w:t>
      </w:r>
      <w:proofErr w:type="spellEnd"/>
      <w:r w:rsidRPr="00F1650A">
        <w:rPr>
          <w:rStyle w:val="c1"/>
          <w:color w:val="000000"/>
        </w:rPr>
        <w:t xml:space="preserve">. Искусство вокруг нас: учебник для 3 класса </w:t>
      </w:r>
      <w:proofErr w:type="spellStart"/>
      <w:r w:rsidRPr="00F1650A">
        <w:rPr>
          <w:rStyle w:val="c1"/>
          <w:color w:val="000000"/>
        </w:rPr>
        <w:t>Н.А.Горяева</w:t>
      </w:r>
      <w:proofErr w:type="gramStart"/>
      <w:r w:rsidRPr="00F1650A">
        <w:rPr>
          <w:rStyle w:val="c1"/>
          <w:color w:val="000000"/>
        </w:rPr>
        <w:t>,Л</w:t>
      </w:r>
      <w:proofErr w:type="gramEnd"/>
      <w:r w:rsidRPr="00F1650A">
        <w:rPr>
          <w:rStyle w:val="c1"/>
          <w:color w:val="000000"/>
        </w:rPr>
        <w:t>.А.Неменская</w:t>
      </w:r>
      <w:proofErr w:type="spellEnd"/>
      <w:r w:rsidRPr="00F1650A">
        <w:rPr>
          <w:rStyle w:val="c1"/>
          <w:color w:val="000000"/>
        </w:rPr>
        <w:t xml:space="preserve">/ под ред. </w:t>
      </w:r>
      <w:proofErr w:type="spellStart"/>
      <w:r w:rsidRPr="00F1650A">
        <w:rPr>
          <w:rStyle w:val="c1"/>
          <w:color w:val="000000"/>
        </w:rPr>
        <w:t>Б.М.Неменского</w:t>
      </w:r>
      <w:proofErr w:type="spellEnd"/>
      <w:r w:rsidRPr="00F1650A">
        <w:rPr>
          <w:rStyle w:val="c1"/>
          <w:color w:val="000000"/>
        </w:rPr>
        <w:t>.: М.Просвещение.</w:t>
      </w:r>
      <w:r w:rsidRPr="00A9702C">
        <w:rPr>
          <w:rStyle w:val="c1"/>
        </w:rPr>
        <w:t>2013.</w:t>
      </w:r>
    </w:p>
    <w:p w:rsidR="00F1650A" w:rsidRPr="00F1650A" w:rsidRDefault="00F1650A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1650A">
        <w:rPr>
          <w:rStyle w:val="c1"/>
          <w:color w:val="000000"/>
        </w:rPr>
        <w:t xml:space="preserve">4.Неменская Л.А. Изобразительное искусство. Каждый народ – художник: учебник для 4 класса./ </w:t>
      </w:r>
      <w:proofErr w:type="spellStart"/>
      <w:r w:rsidRPr="00F1650A">
        <w:rPr>
          <w:rStyle w:val="c1"/>
          <w:color w:val="000000"/>
        </w:rPr>
        <w:t>Неменская</w:t>
      </w:r>
      <w:proofErr w:type="spellEnd"/>
      <w:r w:rsidRPr="00F1650A">
        <w:rPr>
          <w:rStyle w:val="c1"/>
          <w:color w:val="000000"/>
        </w:rPr>
        <w:t xml:space="preserve"> Л.А. под ред. Б.М. </w:t>
      </w:r>
      <w:proofErr w:type="spellStart"/>
      <w:r w:rsidRPr="00F1650A">
        <w:rPr>
          <w:rStyle w:val="c1"/>
          <w:color w:val="000000"/>
        </w:rPr>
        <w:t>Неменского</w:t>
      </w:r>
      <w:proofErr w:type="spellEnd"/>
      <w:r w:rsidRPr="00F1650A">
        <w:rPr>
          <w:rStyle w:val="c1"/>
          <w:color w:val="000000"/>
        </w:rPr>
        <w:t>.- М.: Просвещение</w:t>
      </w:r>
      <w:r w:rsidRPr="00F1650A">
        <w:rPr>
          <w:rStyle w:val="c1"/>
          <w:color w:val="FF0000"/>
        </w:rPr>
        <w:t>,</w:t>
      </w:r>
      <w:r w:rsidRPr="00A9702C">
        <w:rPr>
          <w:rStyle w:val="c1"/>
        </w:rPr>
        <w:t>2014..</w:t>
      </w:r>
    </w:p>
    <w:p w:rsidR="00F1650A" w:rsidRPr="00F1650A" w:rsidRDefault="00F1650A" w:rsidP="00F1650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1650A">
        <w:rPr>
          <w:rStyle w:val="c3"/>
          <w:b/>
          <w:bCs/>
          <w:color w:val="000000"/>
        </w:rPr>
        <w:t>Место учебного предмета в учебном плане.</w:t>
      </w:r>
    </w:p>
    <w:p w:rsidR="00F1650A" w:rsidRPr="00F1650A" w:rsidRDefault="00501E38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1"/>
          <w:color w:val="000000"/>
        </w:rPr>
        <w:t xml:space="preserve">       </w:t>
      </w:r>
      <w:r w:rsidR="00F1650A" w:rsidRPr="00F1650A">
        <w:rPr>
          <w:rStyle w:val="c1"/>
          <w:color w:val="000000"/>
        </w:rPr>
        <w:t>На изучение предмета в 1 классе отводится 1 ч в неделю, всего на курс — 33 ч.</w:t>
      </w:r>
    </w:p>
    <w:p w:rsidR="00F1650A" w:rsidRPr="00F1650A" w:rsidRDefault="00F1650A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1650A">
        <w:rPr>
          <w:rStyle w:val="c1"/>
          <w:color w:val="000000"/>
        </w:rPr>
        <w:t>Во 2 – 4 классах – по 1 часу в неделю, всего на изучение программы отводится – 34 часа в каждом классе.</w:t>
      </w:r>
    </w:p>
    <w:p w:rsidR="00501E38" w:rsidRDefault="00501E38" w:rsidP="00501E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b/>
          <w:bCs/>
          <w:color w:val="000000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Ц</w:t>
      </w:r>
      <w:r w:rsidRPr="00E8231A">
        <w:rPr>
          <w:rFonts w:ascii="Times New Roman" w:hAnsi="Times New Roman" w:cs="Times New Roman"/>
          <w:b/>
          <w:sz w:val="24"/>
          <w:szCs w:val="24"/>
        </w:rPr>
        <w:t>ел</w:t>
      </w:r>
      <w:r>
        <w:rPr>
          <w:rFonts w:ascii="Times New Roman" w:hAnsi="Times New Roman" w:cs="Times New Roman"/>
          <w:b/>
          <w:sz w:val="24"/>
          <w:szCs w:val="24"/>
        </w:rPr>
        <w:t xml:space="preserve">ь программы </w:t>
      </w:r>
      <w:proofErr w:type="gramStart"/>
      <w:r w:rsidRPr="00BC46C7">
        <w:rPr>
          <w:rFonts w:ascii="Times New Roman" w:hAnsi="Times New Roman" w:cs="Times New Roman"/>
          <w:sz w:val="24"/>
          <w:szCs w:val="24"/>
        </w:rPr>
        <w:t>—</w:t>
      </w:r>
      <w:r w:rsidRPr="0062160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21601">
        <w:rPr>
          <w:rFonts w:ascii="Times New Roman" w:hAnsi="Times New Roman" w:cs="Times New Roman"/>
          <w:sz w:val="24"/>
          <w:szCs w:val="24"/>
        </w:rPr>
        <w:t>уховное развитие личности,</w:t>
      </w:r>
      <w:r w:rsidRPr="00BC46C7">
        <w:rPr>
          <w:rFonts w:ascii="Times New Roman" w:hAnsi="Times New Roman" w:cs="Times New Roman"/>
          <w:sz w:val="24"/>
          <w:szCs w:val="24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</w:t>
      </w:r>
      <w:r>
        <w:rPr>
          <w:rFonts w:ascii="Times New Roman" w:hAnsi="Times New Roman" w:cs="Times New Roman"/>
          <w:sz w:val="24"/>
          <w:szCs w:val="24"/>
        </w:rPr>
        <w:t>я опыта художественной культуры,</w:t>
      </w:r>
      <w:r w:rsidRPr="00BC46C7">
        <w:rPr>
          <w:rFonts w:ascii="Times New Roman" w:hAnsi="Times New Roman" w:cs="Times New Roman"/>
          <w:sz w:val="24"/>
          <w:szCs w:val="24"/>
        </w:rPr>
        <w:t xml:space="preserve"> формирование художественной культуры учащихся как неотъемлемой части культуры духовной, т. е. культуры </w:t>
      </w:r>
      <w:proofErr w:type="spellStart"/>
      <w:r w:rsidRPr="00BC46C7">
        <w:rPr>
          <w:rFonts w:ascii="Times New Roman" w:hAnsi="Times New Roman" w:cs="Times New Roman"/>
          <w:sz w:val="24"/>
          <w:szCs w:val="24"/>
        </w:rPr>
        <w:t>мироотношений</w:t>
      </w:r>
      <w:proofErr w:type="spellEnd"/>
      <w:r w:rsidRPr="00BC46C7">
        <w:rPr>
          <w:rFonts w:ascii="Times New Roman" w:hAnsi="Times New Roman" w:cs="Times New Roman"/>
          <w:sz w:val="24"/>
          <w:szCs w:val="24"/>
        </w:rPr>
        <w:t>, выработанных поколениями</w:t>
      </w:r>
      <w:r w:rsidRPr="00E8231A">
        <w:rPr>
          <w:rFonts w:ascii="Times New Roman" w:hAnsi="Times New Roman" w:cs="Times New Roman"/>
          <w:sz w:val="24"/>
          <w:szCs w:val="24"/>
        </w:rPr>
        <w:t>.</w:t>
      </w:r>
    </w:p>
    <w:p w:rsidR="00501E38" w:rsidRDefault="00501E38" w:rsidP="00501E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3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231A">
        <w:rPr>
          <w:rFonts w:ascii="Times New Roman" w:hAnsi="Times New Roman" w:cs="Times New Roman"/>
          <w:b/>
          <w:sz w:val="24"/>
          <w:szCs w:val="24"/>
        </w:rPr>
        <w:t>Задач</w:t>
      </w:r>
      <w:r>
        <w:rPr>
          <w:rFonts w:ascii="Times New Roman" w:hAnsi="Times New Roman" w:cs="Times New Roman"/>
          <w:b/>
          <w:sz w:val="24"/>
          <w:szCs w:val="24"/>
        </w:rPr>
        <w:t>и данной программы</w:t>
      </w:r>
      <w:r w:rsidRPr="00E8231A">
        <w:rPr>
          <w:rFonts w:ascii="Times New Roman" w:hAnsi="Times New Roman" w:cs="Times New Roman"/>
          <w:sz w:val="24"/>
          <w:szCs w:val="24"/>
        </w:rPr>
        <w:t>:</w:t>
      </w:r>
    </w:p>
    <w:p w:rsidR="00501E38" w:rsidRPr="000D2DBE" w:rsidRDefault="00501E38" w:rsidP="00501E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0D2DBE">
        <w:rPr>
          <w:rFonts w:ascii="Times New Roman" w:hAnsi="Times New Roman" w:cs="Times New Roman"/>
          <w:i/>
          <w:sz w:val="24"/>
          <w:szCs w:val="24"/>
        </w:rPr>
        <w:t>изучение</w:t>
      </w:r>
      <w:r w:rsidRPr="00BC46C7">
        <w:rPr>
          <w:rFonts w:ascii="Times New Roman" w:hAnsi="Times New Roman" w:cs="Times New Roman"/>
          <w:sz w:val="24"/>
          <w:szCs w:val="24"/>
        </w:rPr>
        <w:t xml:space="preserve"> основных видов пространственных (пластических) искусств: изобразительных — живопись, графика, скульптура; конструктивных — архитектура, </w:t>
      </w:r>
      <w:r w:rsidRPr="000D2DBE">
        <w:rPr>
          <w:rFonts w:ascii="Times New Roman" w:hAnsi="Times New Roman" w:cs="Times New Roman"/>
          <w:sz w:val="24"/>
          <w:szCs w:val="24"/>
        </w:rPr>
        <w:t>дизайн; различных видов декоративно-прикладного искусства, народного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— традиционных</w:t>
      </w:r>
      <w:r w:rsidRPr="000D2DBE">
        <w:rPr>
          <w:rFonts w:ascii="Times New Roman" w:hAnsi="Times New Roman" w:cs="Times New Roman"/>
          <w:sz w:val="24"/>
          <w:szCs w:val="24"/>
        </w:rPr>
        <w:t xml:space="preserve"> народных промыслов;</w:t>
      </w:r>
      <w:proofErr w:type="gramEnd"/>
    </w:p>
    <w:p w:rsidR="00501E38" w:rsidRPr="000D2DBE" w:rsidRDefault="00501E38" w:rsidP="00501E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2DBE">
        <w:rPr>
          <w:rFonts w:ascii="Times New Roman" w:hAnsi="Times New Roman" w:cs="Times New Roman"/>
          <w:sz w:val="24"/>
          <w:szCs w:val="24"/>
        </w:rPr>
        <w:t>-</w:t>
      </w:r>
      <w:r w:rsidRPr="000D2DBE">
        <w:rPr>
          <w:rFonts w:ascii="Times New Roman" w:hAnsi="Times New Roman" w:cs="Times New Roman"/>
          <w:i/>
          <w:sz w:val="24"/>
          <w:szCs w:val="24"/>
        </w:rPr>
        <w:t>восприятие</w:t>
      </w:r>
      <w:r w:rsidRPr="000D2DBE">
        <w:rPr>
          <w:rFonts w:ascii="Times New Roman" w:hAnsi="Times New Roman" w:cs="Times New Roman"/>
          <w:sz w:val="24"/>
          <w:szCs w:val="24"/>
        </w:rPr>
        <w:t xml:space="preserve"> произведений искусства</w:t>
      </w:r>
      <w:r w:rsidRPr="002B44DA">
        <w:rPr>
          <w:rFonts w:ascii="Times New Roman" w:hAnsi="Times New Roman" w:cs="Times New Roman"/>
          <w:sz w:val="24"/>
          <w:szCs w:val="24"/>
        </w:rPr>
        <w:t>;</w:t>
      </w:r>
    </w:p>
    <w:p w:rsidR="00501E38" w:rsidRPr="000D2DBE" w:rsidRDefault="00501E38" w:rsidP="00501E3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DBE">
        <w:rPr>
          <w:rFonts w:ascii="Times New Roman" w:hAnsi="Times New Roman" w:cs="Times New Roman"/>
          <w:sz w:val="24"/>
          <w:szCs w:val="24"/>
        </w:rPr>
        <w:t>-</w:t>
      </w:r>
      <w:r w:rsidRPr="000D2DBE">
        <w:rPr>
          <w:rFonts w:ascii="Times New Roman" w:hAnsi="Times New Roman" w:cs="Times New Roman"/>
          <w:i/>
          <w:sz w:val="24"/>
          <w:szCs w:val="24"/>
        </w:rPr>
        <w:t>развитие</w:t>
      </w:r>
      <w:r w:rsidRPr="000D2DBE">
        <w:rPr>
          <w:rFonts w:ascii="Times New Roman" w:hAnsi="Times New Roman" w:cs="Times New Roman"/>
          <w:sz w:val="24"/>
          <w:szCs w:val="24"/>
        </w:rPr>
        <w:t xml:space="preserve"> художественно-образного мышления учащихся на единстве двух его основ: развитие наблюдательности и развитие фантазии на основе развитой наблюдательности строить художественный образ, выражая свое отношение к реальности;</w:t>
      </w:r>
    </w:p>
    <w:p w:rsidR="00501E38" w:rsidRDefault="00501E38" w:rsidP="00501E3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DBE">
        <w:rPr>
          <w:rFonts w:ascii="Times New Roman" w:hAnsi="Times New Roman" w:cs="Times New Roman"/>
          <w:sz w:val="24"/>
          <w:szCs w:val="24"/>
        </w:rPr>
        <w:t xml:space="preserve">- </w:t>
      </w:r>
      <w:r w:rsidRPr="000D2DBE">
        <w:rPr>
          <w:rFonts w:ascii="Times New Roman" w:hAnsi="Times New Roman" w:cs="Times New Roman"/>
          <w:i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выразительными возможностями разных художественных материалов, практическое использование в разных видах художественной деятельности</w:t>
      </w:r>
      <w:r w:rsidRPr="000D2DBE">
        <w:rPr>
          <w:rFonts w:ascii="Times New Roman" w:hAnsi="Times New Roman" w:cs="Times New Roman"/>
          <w:sz w:val="24"/>
          <w:szCs w:val="24"/>
        </w:rPr>
        <w:t>;</w:t>
      </w:r>
    </w:p>
    <w:p w:rsidR="00501E38" w:rsidRDefault="00501E38" w:rsidP="00501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2DBE">
        <w:rPr>
          <w:rFonts w:ascii="Times New Roman" w:hAnsi="Times New Roman" w:cs="Times New Roman"/>
          <w:i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 xml:space="preserve"> эмоциональной отзывчивости, нравственных и эстетических чувств.</w:t>
      </w:r>
    </w:p>
    <w:p w:rsidR="00F1650A" w:rsidRPr="00F1650A" w:rsidRDefault="00501E38" w:rsidP="00F1650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3"/>
          <w:b/>
          <w:bCs/>
          <w:color w:val="000000"/>
        </w:rPr>
        <w:t xml:space="preserve"> </w:t>
      </w:r>
      <w:r>
        <w:rPr>
          <w:rStyle w:val="c1"/>
          <w:color w:val="000000"/>
        </w:rPr>
        <w:t xml:space="preserve">       </w:t>
      </w:r>
      <w:r w:rsidR="00F1650A" w:rsidRPr="00F1650A">
        <w:rPr>
          <w:rStyle w:val="c1"/>
          <w:color w:val="000000"/>
        </w:rPr>
        <w:t>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5D41CC" w:rsidRPr="00F1650A" w:rsidRDefault="00F1650A" w:rsidP="00501E38">
      <w:pPr>
        <w:pStyle w:val="c4"/>
        <w:shd w:val="clear" w:color="auto" w:fill="FFFFFF"/>
        <w:spacing w:before="0" w:beforeAutospacing="0" w:after="0" w:afterAutospacing="0"/>
      </w:pPr>
      <w:proofErr w:type="spellStart"/>
      <w:r w:rsidRPr="00F1650A">
        <w:rPr>
          <w:rStyle w:val="c2"/>
          <w:color w:val="000000"/>
        </w:rPr>
        <w:t>Культуросозидающая</w:t>
      </w:r>
      <w:proofErr w:type="spellEnd"/>
      <w:r w:rsidRPr="00F1650A">
        <w:rPr>
          <w:rStyle w:val="c2"/>
          <w:color w:val="000000"/>
        </w:rPr>
        <w:t xml:space="preserve"> роль программы состоит также в воспитании гражданственности и патриотизма. Эта задача ни в коей мере не ограничивает связи с культурой разных стран мира, напротив, 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</w:t>
      </w:r>
    </w:p>
    <w:sectPr w:rsidR="005D41CC" w:rsidRPr="00F1650A" w:rsidSect="005D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50A"/>
    <w:rsid w:val="00501E38"/>
    <w:rsid w:val="00582357"/>
    <w:rsid w:val="005D41CC"/>
    <w:rsid w:val="006766FD"/>
    <w:rsid w:val="007A103B"/>
    <w:rsid w:val="00A9702C"/>
    <w:rsid w:val="00F1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1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650A"/>
  </w:style>
  <w:style w:type="character" w:customStyle="1" w:styleId="c1">
    <w:name w:val="c1"/>
    <w:basedOn w:val="a0"/>
    <w:rsid w:val="00F1650A"/>
  </w:style>
  <w:style w:type="paragraph" w:customStyle="1" w:styleId="c4">
    <w:name w:val="c4"/>
    <w:basedOn w:val="a"/>
    <w:rsid w:val="00F1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1650A"/>
  </w:style>
  <w:style w:type="paragraph" w:styleId="a3">
    <w:name w:val="No Spacing"/>
    <w:uiPriority w:val="1"/>
    <w:qFormat/>
    <w:rsid w:val="00501E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2022-02-07T13:35:00Z</dcterms:created>
  <dcterms:modified xsi:type="dcterms:W3CDTF">2022-02-07T13:35:00Z</dcterms:modified>
</cp:coreProperties>
</file>